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明朝" w:hAnsi="ＭＳ 明朝" w:eastAsia="ＭＳ 明朝"/>
          <w:b w:val="0"/>
          <w:color w:val="auto"/>
        </w:rPr>
      </w:pPr>
      <w:r>
        <w:rPr>
          <w:rFonts w:hint="eastAsia" w:ascii="ＭＳ 明朝" w:hAnsi="ＭＳ 明朝" w:eastAsia="ＭＳ 明朝"/>
          <w:color w:val="auto"/>
        </w:rPr>
        <w:t>デジタルを活用した観光マーケティング事業業務委託</w:t>
      </w:r>
      <w:r>
        <w:rPr>
          <w:rFonts w:hint="eastAsia" w:ascii="ＭＳ 明朝" w:hAnsi="ＭＳ 明朝" w:eastAsia="ＭＳ 明朝"/>
          <w:b w:val="0"/>
          <w:color w:val="auto"/>
        </w:rPr>
        <w:t>　仕様書</w:t>
      </w:r>
    </w:p>
    <w:p>
      <w:pPr>
        <w:pStyle w:val="0"/>
        <w:rPr>
          <w:rFonts w:hint="default" w:ascii="ＭＳ 明朝" w:hAnsi="ＭＳ 明朝" w:eastAsia="ＭＳ 明朝"/>
          <w:color w:val="auto"/>
        </w:rPr>
      </w:pPr>
    </w:p>
    <w:p>
      <w:pPr>
        <w:pStyle w:val="0"/>
        <w:rPr>
          <w:rFonts w:hint="default" w:ascii="ＭＳ 明朝" w:hAnsi="ＭＳ 明朝" w:eastAsia="ＭＳ 明朝"/>
          <w:color w:val="auto"/>
        </w:rPr>
      </w:pPr>
      <w:r>
        <w:rPr>
          <w:rFonts w:hint="eastAsia" w:ascii="ＭＳ 明朝" w:hAnsi="ＭＳ 明朝" w:eastAsia="ＭＳ 明朝"/>
          <w:color w:val="auto"/>
        </w:rPr>
        <w:t>１　業務名</w:t>
      </w:r>
    </w:p>
    <w:p>
      <w:pPr>
        <w:pStyle w:val="0"/>
        <w:rPr>
          <w:rFonts w:hint="default" w:ascii="ＭＳ 明朝" w:hAnsi="ＭＳ 明朝" w:eastAsia="ＭＳ 明朝"/>
          <w:color w:val="auto"/>
        </w:rPr>
      </w:pPr>
      <w:r>
        <w:rPr>
          <w:rFonts w:hint="eastAsia" w:ascii="ＭＳ 明朝" w:hAnsi="ＭＳ 明朝" w:eastAsia="ＭＳ 明朝"/>
          <w:color w:val="auto"/>
        </w:rPr>
        <w:t>　　デジタルを活用した観光マーケティング事業</w:t>
      </w:r>
    </w:p>
    <w:p>
      <w:pPr>
        <w:pStyle w:val="0"/>
        <w:ind w:left="210" w:hanging="210" w:hangingChars="100"/>
        <w:rPr>
          <w:rFonts w:hint="default" w:ascii="ＭＳ 明朝" w:hAnsi="ＭＳ 明朝" w:eastAsia="ＭＳ 明朝"/>
          <w:color w:val="FF0000"/>
        </w:rPr>
      </w:pPr>
    </w:p>
    <w:p>
      <w:pPr>
        <w:pStyle w:val="0"/>
        <w:ind w:left="210" w:hanging="210" w:hangingChars="100"/>
        <w:rPr>
          <w:rFonts w:hint="default" w:ascii="ＭＳ 明朝" w:hAnsi="ＭＳ 明朝" w:eastAsia="ＭＳ 明朝"/>
          <w:color w:val="auto"/>
        </w:rPr>
      </w:pPr>
      <w:r>
        <w:rPr>
          <w:rFonts w:hint="eastAsia" w:ascii="ＭＳ 明朝" w:hAnsi="ＭＳ 明朝" w:eastAsia="ＭＳ 明朝"/>
          <w:color w:val="auto"/>
        </w:rPr>
        <w:t>２　業務の目的</w:t>
      </w:r>
    </w:p>
    <w:p>
      <w:pPr>
        <w:pStyle w:val="0"/>
        <w:ind w:left="210" w:hanging="210" w:hangingChars="100"/>
        <w:rPr>
          <w:rFonts w:hint="default" w:ascii="ＭＳ 明朝" w:hAnsi="ＭＳ 明朝" w:eastAsia="ＭＳ 明朝"/>
          <w:color w:val="FF0000"/>
        </w:rPr>
      </w:pPr>
      <w:r>
        <w:rPr>
          <w:rFonts w:hint="eastAsia" w:ascii="ＭＳ 明朝" w:hAnsi="ＭＳ 明朝" w:eastAsia="ＭＳ 明朝"/>
          <w:color w:val="auto"/>
        </w:rPr>
        <w:t>　　本事業では、利用者が急拡大する動画配信サービスを活用した観光プロモーションを展開するとともに、広告配信の効果検証を実施するため、広告視聴者の動向を調査・分析し、費用対効果の高い広告配信の在り方を探る。</w:t>
      </w:r>
    </w:p>
    <w:p>
      <w:pPr>
        <w:pStyle w:val="0"/>
        <w:ind w:left="210" w:leftChars="100" w:firstLine="210" w:firstLineChars="100"/>
        <w:rPr>
          <w:rFonts w:hint="default" w:ascii="ＭＳ 明朝" w:hAnsi="ＭＳ 明朝" w:eastAsia="ＭＳ 明朝"/>
          <w:color w:val="FF0000"/>
        </w:rPr>
      </w:pPr>
      <w:r>
        <w:rPr>
          <w:rFonts w:hint="eastAsia" w:ascii="ＭＳ 明朝" w:hAnsi="ＭＳ 明朝" w:eastAsia="ＭＳ 明朝"/>
          <w:color w:val="auto"/>
        </w:rPr>
        <w:t>また、新たな旅行者層の発掘や、来訪見込みの高い消費者へのアプローチを効果的に行い、本市へのさらなる集客を図る。</w:t>
      </w:r>
    </w:p>
    <w:p>
      <w:pPr>
        <w:pStyle w:val="0"/>
        <w:ind w:left="210" w:leftChars="100" w:firstLine="210" w:firstLineChars="100"/>
        <w:rPr>
          <w:rFonts w:hint="default" w:ascii="ＭＳ 明朝" w:hAnsi="ＭＳ 明朝" w:eastAsia="ＭＳ 明朝"/>
          <w:color w:val="FF0000"/>
        </w:rPr>
      </w:pPr>
      <w:r>
        <w:rPr>
          <w:rFonts w:hint="eastAsia" w:ascii="ＭＳ 明朝" w:hAnsi="ＭＳ 明朝" w:eastAsia="ＭＳ 明朝"/>
          <w:color w:val="auto"/>
        </w:rPr>
        <w:t>併せて、ＳＮＳを活用した動画配信及び効果検証を行い、効果的な観光プロモーションを実施するとともに、結果をＳＮＳにおける今後のターゲティングに活用する。</w:t>
      </w:r>
    </w:p>
    <w:p>
      <w:pPr>
        <w:pStyle w:val="0"/>
        <w:ind w:left="210" w:hanging="210" w:hangingChars="100"/>
        <w:rPr>
          <w:rFonts w:hint="default" w:ascii="ＭＳ 明朝" w:hAnsi="ＭＳ 明朝" w:eastAsia="ＭＳ 明朝"/>
          <w:color w:val="FF0000"/>
        </w:rPr>
      </w:pPr>
    </w:p>
    <w:p>
      <w:pPr>
        <w:pStyle w:val="0"/>
        <w:rPr>
          <w:rFonts w:hint="default" w:ascii="ＭＳ 明朝" w:hAnsi="ＭＳ 明朝" w:eastAsia="ＭＳ 明朝"/>
          <w:color w:val="auto"/>
        </w:rPr>
      </w:pPr>
      <w:r>
        <w:rPr>
          <w:rFonts w:hint="eastAsia" w:ascii="ＭＳ 明朝" w:hAnsi="ＭＳ 明朝" w:eastAsia="ＭＳ 明朝"/>
          <w:color w:val="auto"/>
        </w:rPr>
        <w:t>３　委託期間</w:t>
      </w:r>
    </w:p>
    <w:p>
      <w:pPr>
        <w:pStyle w:val="0"/>
        <w:rPr>
          <w:rFonts w:hint="default" w:ascii="ＭＳ 明朝" w:hAnsi="ＭＳ 明朝" w:eastAsia="ＭＳ 明朝"/>
          <w:color w:val="auto"/>
        </w:rPr>
      </w:pPr>
      <w:r>
        <w:rPr>
          <w:rFonts w:hint="eastAsia" w:ascii="ＭＳ 明朝" w:hAnsi="ＭＳ 明朝" w:eastAsia="ＭＳ 明朝"/>
          <w:color w:val="auto"/>
        </w:rPr>
        <w:t>　　契約締結日から令和６年３月２７日（水）まで</w:t>
      </w:r>
    </w:p>
    <w:p>
      <w:pPr>
        <w:pStyle w:val="0"/>
        <w:ind w:left="210" w:hanging="210" w:hangingChars="100"/>
        <w:rPr>
          <w:rFonts w:hint="default" w:ascii="ＭＳ 明朝" w:hAnsi="ＭＳ 明朝" w:eastAsia="ＭＳ 明朝"/>
          <w:color w:val="FF0000"/>
        </w:rPr>
      </w:pPr>
      <w:r>
        <w:rPr>
          <w:rFonts w:hint="eastAsia" w:ascii="ＭＳ 明朝" w:hAnsi="ＭＳ 明朝" w:eastAsia="ＭＳ 明朝"/>
          <w:color w:val="FF0000"/>
        </w:rPr>
        <w:t>　</w:t>
      </w:r>
    </w:p>
    <w:p>
      <w:pPr>
        <w:pStyle w:val="0"/>
        <w:ind w:left="210" w:hanging="210" w:hangingChars="100"/>
        <w:rPr>
          <w:rFonts w:hint="default" w:ascii="ＭＳ 明朝" w:hAnsi="ＭＳ 明朝" w:eastAsia="ＭＳ 明朝"/>
          <w:color w:val="auto"/>
        </w:rPr>
      </w:pPr>
      <w:r>
        <w:rPr>
          <w:rFonts w:hint="eastAsia" w:ascii="ＭＳ 明朝" w:hAnsi="ＭＳ 明朝" w:eastAsia="ＭＳ 明朝"/>
          <w:color w:val="auto"/>
        </w:rPr>
        <w:t>４　業務内容</w:t>
      </w:r>
    </w:p>
    <w:p>
      <w:pPr>
        <w:pStyle w:val="0"/>
        <w:ind w:left="210" w:hanging="210" w:hangingChars="100"/>
        <w:rPr>
          <w:rFonts w:hint="default" w:ascii="ＭＳ 明朝" w:hAnsi="ＭＳ 明朝" w:eastAsia="ＭＳ 明朝"/>
          <w:color w:val="auto"/>
        </w:rPr>
      </w:pPr>
      <w:r>
        <w:rPr>
          <w:rFonts w:hint="eastAsia" w:ascii="ＭＳ 明朝" w:hAnsi="ＭＳ 明朝" w:eastAsia="ＭＳ 明朝"/>
          <w:color w:val="auto"/>
        </w:rPr>
        <w:t>　　受託者は、業務の目的等を達成するため、企画提案した内容について委託者と協議し、その意向を反映した上で、次の業務を行うものとする。</w:t>
      </w:r>
    </w:p>
    <w:p>
      <w:pPr>
        <w:pStyle w:val="0"/>
        <w:ind w:left="210" w:hanging="210" w:hangingChars="100"/>
        <w:rPr>
          <w:rFonts w:hint="default" w:ascii="ＭＳ 明朝" w:hAnsi="ＭＳ 明朝" w:eastAsia="ＭＳ 明朝"/>
          <w:color w:val="auto"/>
        </w:rPr>
      </w:pPr>
      <w:r>
        <w:rPr>
          <w:rFonts w:hint="eastAsia" w:ascii="ＭＳ 明朝" w:hAnsi="ＭＳ 明朝" w:eastAsia="ＭＳ 明朝"/>
          <w:color w:val="auto"/>
        </w:rPr>
        <w:t>（１）業務遂行体制の構築・管理及び制作物等について</w:t>
      </w:r>
    </w:p>
    <w:p>
      <w:pPr>
        <w:pStyle w:val="0"/>
        <w:ind w:left="840" w:hanging="840" w:hangingChars="400"/>
        <w:rPr>
          <w:rFonts w:hint="default" w:ascii="ＭＳ 明朝" w:hAnsi="ＭＳ 明朝" w:eastAsia="ＭＳ 明朝"/>
          <w:color w:val="auto"/>
          <w:highlight w:val="none"/>
        </w:rPr>
      </w:pPr>
      <w:r>
        <w:rPr>
          <w:rFonts w:hint="eastAsia" w:ascii="ＭＳ 明朝" w:hAnsi="ＭＳ 明朝" w:eastAsia="ＭＳ 明朝"/>
          <w:color w:val="auto"/>
          <w:highlight w:val="none"/>
        </w:rPr>
        <w:t>　　ア　</w:t>
      </w:r>
      <w:r>
        <w:rPr>
          <w:rFonts w:hint="eastAsia" w:ascii="ＭＳ 明朝" w:hAnsi="ＭＳ 明朝" w:eastAsia="ＭＳ 明朝"/>
          <w:color w:val="auto"/>
        </w:rPr>
        <w:t>受託者は、本業務が効率的かつ適正に実施されるよう、あらかじめ作業計画書及び工程表を本市に提出し、全工程における運営管理（各作業時の進捗状況の把握や本市への状況報告等）を徹底すること。また、本業務に携わるスタッフの作業分担と作業量を適切に把握、管理し、計画の遅れが生じるなど、課題や問題が発生した場合は速やかに原因を調査し、体制の見直しを含む対応策を提示し、本市の承認を得た上で、適切に対応すること。</w:t>
      </w:r>
    </w:p>
    <w:p>
      <w:pPr>
        <w:pStyle w:val="0"/>
        <w:ind w:left="840" w:hanging="840" w:hangingChars="400"/>
        <w:rPr>
          <w:rFonts w:hint="default" w:ascii="ＭＳ 明朝" w:hAnsi="ＭＳ 明朝" w:eastAsia="ＭＳ 明朝"/>
          <w:color w:val="FF0000"/>
        </w:rPr>
      </w:pPr>
      <w:r>
        <w:rPr>
          <w:rFonts w:hint="eastAsia" w:ascii="ＭＳ 明朝" w:hAnsi="ＭＳ 明朝" w:eastAsia="ＭＳ 明朝"/>
          <w:color w:val="auto"/>
        </w:rPr>
        <w:t>　　イ　本業務にて使用する制作物等の制作費、肖像権及び著作権についての必要な手続き、出演・協力者及び撮影地への交渉や許可申請、使用・出演料及び交通費含む謝礼等の本事業遂行に係る調整及び費用は全て委託費に含む。</w:t>
      </w:r>
    </w:p>
    <w:p>
      <w:pPr>
        <w:pStyle w:val="0"/>
        <w:ind w:left="210" w:hanging="210" w:hangingChars="100"/>
        <w:rPr>
          <w:rFonts w:hint="default" w:ascii="ＭＳ 明朝" w:hAnsi="ＭＳ 明朝" w:eastAsia="ＭＳ 明朝"/>
          <w:color w:val="FF0000"/>
        </w:rPr>
      </w:pPr>
    </w:p>
    <w:p>
      <w:pPr>
        <w:pStyle w:val="0"/>
        <w:ind w:left="210" w:hanging="210" w:hangingChars="100"/>
        <w:rPr>
          <w:rFonts w:hint="eastAsia" w:ascii="ＭＳ 明朝" w:hAnsi="ＭＳ 明朝" w:eastAsia="ＭＳ 明朝"/>
          <w:color w:val="auto"/>
        </w:rPr>
      </w:pPr>
      <w:r>
        <w:rPr>
          <w:rFonts w:hint="eastAsia" w:ascii="ＭＳ 明朝" w:hAnsi="ＭＳ 明朝" w:eastAsia="ＭＳ 明朝"/>
          <w:color w:val="auto"/>
        </w:rPr>
        <w:t>（２）</w:t>
      </w:r>
      <w:r>
        <w:rPr>
          <w:rFonts w:hint="eastAsia" w:ascii="ＭＳ 明朝" w:hAnsi="ＭＳ 明朝" w:eastAsia="ＭＳ 明朝"/>
          <w:color w:val="auto"/>
        </w:rPr>
        <w:t>Google</w:t>
      </w:r>
      <w:r>
        <w:rPr>
          <w:rFonts w:hint="eastAsia" w:ascii="ＭＳ 明朝" w:hAnsi="ＭＳ 明朝" w:eastAsia="ＭＳ 明朝"/>
          <w:color w:val="auto"/>
        </w:rPr>
        <w:t>広告配信と来訪計測</w:t>
      </w:r>
    </w:p>
    <w:p>
      <w:pPr>
        <w:pStyle w:val="0"/>
        <w:ind w:left="840" w:leftChars="200" w:hanging="420" w:hangingChars="200"/>
        <w:rPr>
          <w:rFonts w:hint="eastAsia" w:ascii="ＭＳ 明朝" w:hAnsi="ＭＳ 明朝" w:eastAsia="ＭＳ 明朝"/>
          <w:color w:val="auto"/>
        </w:rPr>
      </w:pPr>
      <w:r>
        <w:rPr>
          <w:rFonts w:hint="eastAsia" w:ascii="ＭＳ 明朝" w:hAnsi="ＭＳ 明朝" w:eastAsia="ＭＳ 明朝"/>
          <w:color w:val="auto"/>
        </w:rPr>
        <w:t>ア　動画配信サイト</w:t>
      </w:r>
      <w:r>
        <w:rPr>
          <w:rFonts w:hint="eastAsia" w:ascii="ＭＳ 明朝" w:hAnsi="ＭＳ 明朝" w:eastAsia="ＭＳ 明朝"/>
          <w:color w:val="auto"/>
        </w:rPr>
        <w:t>YouTube</w:t>
      </w:r>
      <w:r>
        <w:rPr>
          <w:rFonts w:hint="eastAsia" w:ascii="ＭＳ 明朝" w:hAnsi="ＭＳ 明朝" w:eastAsia="ＭＳ 明朝"/>
          <w:color w:val="auto"/>
        </w:rPr>
        <w:t>において、動画広告の配信を行う。動画は、以下の既存のものを使用すること。</w:t>
      </w:r>
    </w:p>
    <w:p>
      <w:pPr>
        <w:pStyle w:val="0"/>
        <w:ind w:left="210" w:hanging="210" w:hangingChars="100"/>
        <w:rPr>
          <w:rFonts w:hint="eastAsia" w:ascii="ＭＳ 明朝" w:hAnsi="ＭＳ 明朝" w:eastAsia="ＭＳ 明朝"/>
          <w:color w:val="FF0000"/>
        </w:rPr>
      </w:pPr>
      <w:r>
        <w:rPr>
          <w:rFonts w:hint="eastAsia" w:ascii="ＭＳ 明朝" w:hAnsi="ＭＳ 明朝" w:eastAsia="ＭＳ 明朝"/>
          <w:color w:val="auto"/>
        </w:rPr>
        <w:t>　　　　①</w:t>
      </w:r>
      <w:r>
        <w:rPr>
          <w:rFonts w:hint="eastAsia" w:ascii="ＭＳ 明朝" w:hAnsi="ＭＳ 明朝" w:eastAsia="ＭＳ 明朝"/>
          <w:color w:val="auto"/>
        </w:rPr>
        <w:t>SOUND TRAVEL</w:t>
      </w:r>
      <w:r>
        <w:rPr>
          <w:rFonts w:hint="eastAsia" w:ascii="ＭＳ 明朝" w:hAnsi="ＭＳ 明朝" w:eastAsia="ＭＳ 明朝"/>
          <w:color w:val="auto"/>
        </w:rPr>
        <w:t>　「ニシタチ編」「青島編」</w:t>
      </w:r>
    </w:p>
    <w:p>
      <w:pPr>
        <w:pStyle w:val="0"/>
        <w:ind w:left="210" w:hanging="210" w:hangingChars="100"/>
        <w:rPr>
          <w:rFonts w:hint="eastAsia" w:ascii="ＭＳ 明朝" w:hAnsi="ＭＳ 明朝" w:eastAsia="ＭＳ 明朝"/>
          <w:color w:val="FF0000"/>
        </w:rPr>
      </w:pPr>
      <w:r>
        <w:rPr>
          <w:rFonts w:hint="eastAsia" w:ascii="ＭＳ 明朝" w:hAnsi="ＭＳ 明朝" w:eastAsia="ＭＳ 明朝"/>
          <w:color w:val="auto"/>
        </w:rPr>
        <w:t>　</w:t>
      </w:r>
      <w:r>
        <w:rPr>
          <w:rFonts w:hint="eastAsia" w:ascii="ＭＳ 明朝" w:hAnsi="ＭＳ 明朝" w:eastAsia="ＭＳ 明朝"/>
          <w:color w:val="auto"/>
        </w:rPr>
        <w:t xml:space="preserve">      </w:t>
      </w:r>
      <w:r>
        <w:rPr>
          <w:rFonts w:hint="eastAsia" w:ascii="ＭＳ 明朝" w:hAnsi="ＭＳ 明朝" w:eastAsia="ＭＳ 明朝"/>
          <w:color w:val="auto"/>
        </w:rPr>
        <w:t>②宮崎食堂ムービー　「一人旅編」「女子旅編」「家族旅編」</w:t>
      </w:r>
    </w:p>
    <w:p>
      <w:pPr>
        <w:pStyle w:val="0"/>
        <w:ind w:left="840" w:leftChars="200" w:hanging="420" w:hangingChars="200"/>
        <w:rPr>
          <w:rFonts w:hint="eastAsia" w:ascii="ＭＳ 明朝" w:hAnsi="ＭＳ 明朝" w:eastAsia="ＭＳ 明朝"/>
          <w:color w:val="FF0000"/>
        </w:rPr>
      </w:pPr>
      <w:r>
        <w:rPr>
          <w:rFonts w:hint="eastAsia" w:ascii="ＭＳ 明朝" w:hAnsi="ＭＳ 明朝" w:eastAsia="ＭＳ 明朝"/>
          <w:color w:val="auto"/>
        </w:rPr>
        <w:t>イ　広告からは、それぞれ以下のウェブサイトへ誘導するよう設定すること。また、配信時期やターゲットの設定、割合については、以下の来訪計測を行うことを想定し、委託者と協議の上で決定すること。</w:t>
      </w:r>
    </w:p>
    <w:p>
      <w:pPr>
        <w:pStyle w:val="0"/>
        <w:ind w:left="210" w:leftChars="100" w:firstLine="630" w:firstLineChars="300"/>
        <w:rPr>
          <w:rFonts w:hint="eastAsia" w:ascii="ＭＳ 明朝" w:hAnsi="ＭＳ 明朝" w:eastAsia="ＭＳ 明朝"/>
          <w:color w:val="auto"/>
        </w:rPr>
      </w:pPr>
      <w:r>
        <w:rPr>
          <w:rFonts w:hint="eastAsia" w:ascii="ＭＳ 明朝" w:hAnsi="ＭＳ 明朝" w:eastAsia="ＭＳ 明朝"/>
          <w:color w:val="auto"/>
        </w:rPr>
        <w:t>①</w:t>
      </w:r>
      <w:r>
        <w:rPr>
          <w:rFonts w:hint="eastAsia" w:ascii="ＭＳ 明朝" w:hAnsi="ＭＳ 明朝" w:eastAsia="ＭＳ 明朝"/>
          <w:color w:val="auto"/>
        </w:rPr>
        <w:t>SOUND TRAVEL</w:t>
      </w:r>
      <w:r>
        <w:rPr>
          <w:rFonts w:hint="eastAsia" w:ascii="ＭＳ 明朝" w:hAnsi="ＭＳ 明朝" w:eastAsia="ＭＳ 明朝"/>
          <w:color w:val="auto"/>
        </w:rPr>
        <w:t>　「</w:t>
      </w:r>
      <w:r>
        <w:rPr>
          <w:rFonts w:hint="eastAsia" w:ascii="ＭＳ 明朝" w:hAnsi="ＭＳ 明朝" w:eastAsia="ＭＳ 明朝"/>
          <w:color w:val="auto"/>
        </w:rPr>
        <w:t>GOOD LUCK TRIP</w:t>
      </w:r>
      <w:r>
        <w:rPr>
          <w:rFonts w:hint="eastAsia" w:ascii="ＭＳ 明朝" w:hAnsi="ＭＳ 明朝" w:eastAsia="ＭＳ 明朝"/>
          <w:color w:val="auto"/>
        </w:rPr>
        <w:t>」（宮崎紹介ページ）</w:t>
      </w:r>
    </w:p>
    <w:p>
      <w:pPr>
        <w:pStyle w:val="0"/>
        <w:ind w:left="210" w:leftChars="100" w:firstLine="840" w:firstLineChars="400"/>
        <w:rPr>
          <w:rFonts w:hint="eastAsia" w:ascii="ＭＳ 明朝" w:hAnsi="ＭＳ 明朝" w:eastAsia="ＭＳ 明朝"/>
          <w:color w:val="auto"/>
        </w:rPr>
      </w:pPr>
      <w:r>
        <w:rPr>
          <w:rFonts w:hint="eastAsia" w:ascii="ＭＳ 明朝" w:hAnsi="ＭＳ 明朝" w:eastAsia="ＭＳ 明朝"/>
          <w:color w:val="auto"/>
        </w:rPr>
        <w:t>青島編　</w:t>
      </w:r>
      <w:r>
        <w:rPr>
          <w:rFonts w:hint="eastAsia"/>
        </w:rPr>
        <w:fldChar w:fldCharType="begin"/>
      </w:r>
      <w:r>
        <w:rPr>
          <w:rFonts w:hint="eastAsia"/>
        </w:rPr>
        <w:instrText xml:space="preserve"> HYPERLINK "https://www.gltjp.com/ja/article/item/20284/"</w:instrText>
      </w:r>
      <w:r>
        <w:rPr>
          <w:rFonts w:hint="eastAsia"/>
        </w:rPr>
        <w:fldChar w:fldCharType="separate"/>
      </w:r>
      <w:r>
        <w:rPr>
          <w:rStyle w:val="21"/>
          <w:rFonts w:hint="eastAsia" w:ascii="ＭＳ 明朝" w:hAnsi="ＭＳ 明朝" w:eastAsia="ＭＳ 明朝"/>
          <w:color w:val="auto"/>
        </w:rPr>
        <w:t>https://www.gltjp.com/ja/article/item/20284/</w:t>
      </w:r>
      <w:r>
        <w:rPr>
          <w:rFonts w:hint="eastAsia"/>
        </w:rPr>
        <w:fldChar w:fldCharType="end"/>
      </w:r>
    </w:p>
    <w:p>
      <w:pPr>
        <w:pStyle w:val="0"/>
        <w:ind w:left="210" w:leftChars="100" w:firstLine="840" w:firstLineChars="400"/>
        <w:rPr>
          <w:rFonts w:hint="eastAsia" w:ascii="ＭＳ 明朝" w:hAnsi="ＭＳ 明朝" w:eastAsia="ＭＳ 明朝"/>
          <w:color w:val="auto"/>
        </w:rPr>
      </w:pPr>
      <w:r>
        <w:rPr>
          <w:rFonts w:hint="eastAsia" w:ascii="ＭＳ 明朝" w:hAnsi="ＭＳ 明朝" w:eastAsia="ＭＳ 明朝"/>
          <w:color w:val="auto"/>
        </w:rPr>
        <w:t>ニシタチ編　</w:t>
      </w:r>
      <w:r>
        <w:rPr>
          <w:rFonts w:hint="eastAsia"/>
        </w:rPr>
        <w:fldChar w:fldCharType="begin"/>
      </w:r>
      <w:r>
        <w:rPr>
          <w:rFonts w:hint="eastAsia"/>
        </w:rPr>
        <w:instrText xml:space="preserve"> HYPERLINK "https://www.gltjp.com/ja/article/item/20285/"</w:instrText>
      </w:r>
      <w:r>
        <w:rPr>
          <w:rFonts w:hint="eastAsia"/>
        </w:rPr>
        <w:fldChar w:fldCharType="separate"/>
      </w:r>
      <w:r>
        <w:rPr>
          <w:rStyle w:val="21"/>
          <w:rFonts w:hint="eastAsia" w:ascii="ＭＳ 明朝" w:hAnsi="ＭＳ 明朝" w:eastAsia="ＭＳ 明朝"/>
          <w:color w:val="auto"/>
        </w:rPr>
        <w:t>https://www.gltjp.com/ja/article/item/20285/</w:t>
      </w:r>
      <w:r>
        <w:rPr>
          <w:rFonts w:hint="eastAsia"/>
        </w:rPr>
        <w:fldChar w:fldCharType="end"/>
      </w:r>
    </w:p>
    <w:p>
      <w:pPr>
        <w:pStyle w:val="0"/>
        <w:ind w:left="210" w:leftChars="100" w:firstLine="630" w:firstLineChars="300"/>
        <w:rPr>
          <w:rFonts w:hint="eastAsia" w:ascii="ＭＳ 明朝" w:hAnsi="ＭＳ 明朝" w:eastAsia="ＭＳ 明朝"/>
          <w:color w:val="auto"/>
        </w:rPr>
      </w:pPr>
      <w:r>
        <w:rPr>
          <w:rFonts w:hint="eastAsia" w:ascii="ＭＳ 明朝" w:hAnsi="ＭＳ 明朝" w:eastAsia="ＭＳ 明朝"/>
          <w:color w:val="auto"/>
        </w:rPr>
        <w:t>②宮崎食堂ムービー　「宮崎食堂」公式ＨＰページ</w:t>
      </w:r>
    </w:p>
    <w:p>
      <w:pPr>
        <w:pStyle w:val="0"/>
        <w:ind w:left="210" w:leftChars="100" w:firstLine="840" w:firstLineChars="400"/>
        <w:rPr>
          <w:rFonts w:hint="eastAsia" w:ascii="ＭＳ 明朝" w:hAnsi="ＭＳ 明朝" w:eastAsia="ＭＳ 明朝"/>
          <w:color w:val="auto"/>
        </w:rPr>
      </w:pPr>
      <w:r>
        <w:rPr>
          <w:rFonts w:hint="eastAsia"/>
        </w:rPr>
        <w:fldChar w:fldCharType="begin"/>
      </w:r>
      <w:r>
        <w:rPr>
          <w:rFonts w:hint="eastAsia"/>
        </w:rPr>
        <w:instrText xml:space="preserve"> HYPERLINK "https://www.city.miyazaki.miyazaki.jp/miyazaki-shokudo/"</w:instrText>
      </w:r>
      <w:r>
        <w:rPr>
          <w:rFonts w:hint="eastAsia"/>
        </w:rPr>
        <w:fldChar w:fldCharType="separate"/>
      </w:r>
      <w:r>
        <w:rPr>
          <w:rStyle w:val="21"/>
          <w:rFonts w:hint="eastAsia" w:ascii="ＭＳ 明朝" w:hAnsi="ＭＳ 明朝" w:eastAsia="ＭＳ 明朝"/>
          <w:color w:val="auto"/>
        </w:rPr>
        <w:t>https://www.city.miyazaki.miyazaki.jp/miyazaki-shokudo/</w:t>
      </w:r>
      <w:r>
        <w:rPr>
          <w:rFonts w:hint="eastAsia"/>
        </w:rPr>
        <w:fldChar w:fldCharType="end"/>
      </w:r>
    </w:p>
    <w:p>
      <w:pPr>
        <w:pStyle w:val="0"/>
        <w:ind w:left="840" w:leftChars="200" w:hanging="420" w:hangingChars="200"/>
        <w:rPr>
          <w:rFonts w:hint="eastAsia" w:ascii="ＭＳ 明朝" w:hAnsi="ＭＳ 明朝" w:eastAsia="ＭＳ 明朝"/>
          <w:color w:val="auto"/>
        </w:rPr>
      </w:pPr>
      <w:r>
        <w:rPr>
          <w:rFonts w:hint="eastAsia" w:ascii="ＭＳ 明朝" w:hAnsi="ＭＳ 明朝" w:eastAsia="ＭＳ 明朝"/>
          <w:color w:val="auto"/>
        </w:rPr>
        <w:t>ウ　広告配信にあたっては、最低</w:t>
      </w:r>
      <w:r>
        <w:rPr>
          <w:rFonts w:hint="eastAsia" w:ascii="ＭＳ 明朝" w:hAnsi="ＭＳ 明朝" w:eastAsia="ＭＳ 明朝"/>
          <w:color w:val="auto"/>
        </w:rPr>
        <w:t>180</w:t>
      </w:r>
      <w:r>
        <w:rPr>
          <w:rFonts w:hint="eastAsia" w:ascii="ＭＳ 明朝" w:hAnsi="ＭＳ 明朝" w:eastAsia="ＭＳ 明朝"/>
          <w:color w:val="auto"/>
        </w:rPr>
        <w:t>万回視聴、又は同等の効果をもたらすこととし、視聴単価などについても、事前に委託者と共有を図ること。</w:t>
      </w:r>
    </w:p>
    <w:p>
      <w:pPr>
        <w:pStyle w:val="0"/>
        <w:ind w:left="840" w:leftChars="200" w:hanging="420" w:hangingChars="200"/>
        <w:rPr>
          <w:rFonts w:hint="eastAsia" w:ascii="ＭＳ 明朝" w:hAnsi="ＭＳ 明朝" w:eastAsia="ＭＳ 明朝"/>
          <w:color w:val="FF0000"/>
        </w:rPr>
      </w:pPr>
      <w:r>
        <w:rPr>
          <w:rFonts w:hint="eastAsia" w:ascii="ＭＳ 明朝" w:hAnsi="ＭＳ 明朝" w:eastAsia="ＭＳ 明朝"/>
          <w:color w:val="auto"/>
        </w:rPr>
        <w:t>エ　広告配信にあたっては、位置情報提供サービスと連携させ、広告を配信したユーザーのうち、実際に市内の特定スポットを来訪した人数を、対象スポット別・ユーザーの属性別に測定する工夫をすること。なお、計測スポットは、交通結節点や主要観光エリア等を含めることとし、詳細は委託者と協議の上設定すること。</w:t>
      </w:r>
    </w:p>
    <w:p>
      <w:pPr>
        <w:pStyle w:val="0"/>
        <w:ind w:left="840" w:leftChars="200" w:hanging="420" w:hangingChars="200"/>
        <w:rPr>
          <w:rFonts w:hint="default" w:ascii="ＭＳ 明朝" w:hAnsi="ＭＳ 明朝" w:eastAsia="ＭＳ 明朝"/>
          <w:color w:val="auto"/>
          <w:highlight w:val="none"/>
        </w:rPr>
      </w:pPr>
      <w:r>
        <w:rPr>
          <w:rFonts w:hint="eastAsia" w:ascii="ＭＳ 明朝" w:hAnsi="ＭＳ 明朝" w:eastAsia="ＭＳ 明朝"/>
          <w:color w:val="auto"/>
        </w:rPr>
        <w:t>オ　計測にあたり個別の観光事業者等との調整や、計測スポットの設定、登録作業等が必要な場合は、受託者側で調整の上適切に実施すること。また、計測対象のユーザー属性はセグメントを委託者と協議の上で設定することとし、（２）の分析に資するようにすること。利用する位置情報提供サービスの種類は、具体的に提案に</w:t>
      </w:r>
      <w:r>
        <w:rPr>
          <w:rFonts w:hint="eastAsia" w:ascii="ＭＳ 明朝" w:hAnsi="ＭＳ 明朝" w:eastAsia="ＭＳ 明朝"/>
          <w:color w:val="auto"/>
          <w:highlight w:val="none"/>
        </w:rPr>
        <w:t>含めること。また、確実に来訪者の計測ができるよう適切に設定を行うこと。</w:t>
      </w:r>
    </w:p>
    <w:p>
      <w:pPr>
        <w:pStyle w:val="0"/>
        <w:ind w:left="210" w:hanging="210" w:hangingChars="100"/>
        <w:rPr>
          <w:rFonts w:hint="default" w:ascii="ＭＳ 明朝" w:hAnsi="ＭＳ 明朝" w:eastAsia="ＭＳ 明朝"/>
          <w:color w:val="FF0000"/>
          <w:highlight w:val="none"/>
        </w:rPr>
      </w:pPr>
    </w:p>
    <w:p>
      <w:pPr>
        <w:pStyle w:val="0"/>
        <w:ind w:left="210" w:hanging="210" w:hanging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（３）分析・効果検証</w:t>
      </w:r>
    </w:p>
    <w:p>
      <w:pPr>
        <w:pStyle w:val="0"/>
        <w:ind w:left="840" w:leftChars="200" w:hanging="420" w:hangingChars="200"/>
        <w:rPr>
          <w:rFonts w:hint="eastAsia" w:ascii="ＭＳ 明朝" w:hAnsi="ＭＳ 明朝" w:eastAsia="ＭＳ 明朝"/>
          <w:color w:val="auto"/>
          <w:highlight w:val="none"/>
        </w:rPr>
      </w:pPr>
      <w:r>
        <w:rPr>
          <w:rFonts w:hint="eastAsia" w:ascii="ＭＳ 明朝" w:hAnsi="ＭＳ 明朝" w:eastAsia="ＭＳ 明朝"/>
          <w:color w:val="auto"/>
          <w:highlight w:val="none"/>
        </w:rPr>
        <w:t>ア　来訪計測の結果については、業務実施期間中に適宜、改善提案等を含めた実施レポートとして委託者に報告をすること。また、ブランドリフト調査及びサーチリフト調査を併せて実施すること。</w:t>
      </w:r>
    </w:p>
    <w:p>
      <w:pPr>
        <w:pStyle w:val="0"/>
        <w:ind w:left="840" w:leftChars="200" w:hanging="420" w:hangingChars="200"/>
        <w:rPr>
          <w:rFonts w:hint="eastAsia" w:ascii="ＭＳ 明朝" w:hAnsi="ＭＳ 明朝" w:eastAsia="ＭＳ 明朝"/>
          <w:color w:val="auto"/>
          <w:highlight w:val="none"/>
        </w:rPr>
      </w:pPr>
      <w:r>
        <w:rPr>
          <w:rFonts w:hint="eastAsia" w:ascii="ＭＳ 明朝" w:hAnsi="ＭＳ 明朝" w:eastAsia="ＭＳ 明朝"/>
          <w:color w:val="auto"/>
          <w:highlight w:val="none"/>
        </w:rPr>
        <w:t>イ　来訪計測の結果を他の観光関係データ等と組み合わせて分析し、事業実施期間終了後は、広告の効果検証に関するレポートを業務完了報告書として作成し、委託者に提出すること。なお、</w:t>
      </w:r>
      <w:r>
        <w:rPr>
          <w:rFonts w:hint="eastAsia" w:ascii="ＭＳ 明朝" w:hAnsi="ＭＳ 明朝" w:eastAsia="ＭＳ 明朝"/>
          <w:color w:val="000000" w:themeColor="text1"/>
          <w:highlight w:val="none"/>
        </w:rPr>
        <w:t>必要な報告事項については、委託者と協議の上設定すること。</w:t>
      </w:r>
    </w:p>
    <w:p>
      <w:pPr>
        <w:pStyle w:val="0"/>
        <w:ind w:left="840" w:leftChars="200" w:hanging="420" w:hangingChars="200"/>
        <w:rPr>
          <w:rFonts w:hint="eastAsia" w:ascii="ＭＳ 明朝" w:hAnsi="ＭＳ 明朝" w:eastAsia="ＭＳ 明朝"/>
          <w:color w:val="auto"/>
          <w:highlight w:val="none"/>
        </w:rPr>
      </w:pPr>
      <w:r>
        <w:rPr>
          <w:rFonts w:hint="eastAsia" w:ascii="ＭＳ 明朝" w:hAnsi="ＭＳ 明朝" w:eastAsia="ＭＳ 明朝"/>
          <w:color w:val="auto"/>
          <w:highlight w:val="none"/>
        </w:rPr>
        <w:t>ウ　事業完了報告書に加え、結果を踏まえた次年度以降の広告配信の方法（ターゲット、配信時期、動画内容）や広告効果に関する新たな検証テーマ、広告運用に関する助言及び設定すべき</w:t>
      </w:r>
      <w:r>
        <w:rPr>
          <w:rFonts w:hint="eastAsia" w:ascii="ＭＳ 明朝" w:hAnsi="ＭＳ 明朝" w:eastAsia="ＭＳ 明朝"/>
          <w:color w:val="auto"/>
          <w:highlight w:val="none"/>
        </w:rPr>
        <w:t>KPI</w:t>
      </w:r>
      <w:r>
        <w:rPr>
          <w:rFonts w:hint="eastAsia" w:ascii="ＭＳ 明朝" w:hAnsi="ＭＳ 明朝" w:eastAsia="ＭＳ 明朝"/>
          <w:color w:val="auto"/>
          <w:highlight w:val="none"/>
        </w:rPr>
        <w:t>値等について具体的な提案を行うこと。</w:t>
      </w:r>
    </w:p>
    <w:p>
      <w:pPr>
        <w:pStyle w:val="0"/>
        <w:ind w:left="840" w:leftChars="200" w:hanging="420" w:hangingChars="200"/>
        <w:rPr>
          <w:rFonts w:hint="eastAsia" w:ascii="ＭＳ 明朝" w:hAnsi="ＭＳ 明朝" w:eastAsia="ＭＳ 明朝"/>
          <w:color w:val="FF0000"/>
          <w:highlight w:val="none"/>
        </w:rPr>
      </w:pPr>
      <w:r>
        <w:rPr>
          <w:rFonts w:hint="eastAsia" w:ascii="ＭＳ 明朝" w:hAnsi="ＭＳ 明朝" w:eastAsia="ＭＳ 明朝"/>
          <w:color w:val="auto"/>
          <w:highlight w:val="none"/>
        </w:rPr>
        <w:t>エ　</w:t>
      </w:r>
      <w:r>
        <w:rPr>
          <w:rFonts w:hint="eastAsia" w:ascii="ＭＳ 明朝" w:hAnsi="ＭＳ 明朝" w:eastAsia="ＭＳ 明朝"/>
          <w:color w:val="auto"/>
          <w:highlight w:val="none"/>
        </w:rPr>
        <w:t>Google</w:t>
      </w:r>
      <w:r>
        <w:rPr>
          <w:rFonts w:hint="eastAsia" w:ascii="ＭＳ 明朝" w:hAnsi="ＭＳ 明朝" w:eastAsia="ＭＳ 明朝"/>
          <w:color w:val="auto"/>
          <w:highlight w:val="none"/>
        </w:rPr>
        <w:t>広告の運用を行う際は、リマーケティングリストを広告配信前に提案し、リスト作成のために</w:t>
      </w:r>
      <w:r>
        <w:rPr>
          <w:rFonts w:hint="eastAsia" w:ascii="ＭＳ 明朝" w:hAnsi="ＭＳ 明朝" w:eastAsia="ＭＳ 明朝"/>
          <w:color w:val="auto"/>
          <w:highlight w:val="none"/>
        </w:rPr>
        <w:t>Google</w:t>
      </w:r>
      <w:r>
        <w:rPr>
          <w:rFonts w:hint="eastAsia" w:ascii="ＭＳ 明朝" w:hAnsi="ＭＳ 明朝" w:eastAsia="ＭＳ 明朝"/>
          <w:color w:val="auto"/>
          <w:highlight w:val="none"/>
        </w:rPr>
        <w:t>広告アカウントに</w:t>
      </w:r>
      <w:r>
        <w:rPr>
          <w:rFonts w:hint="eastAsia" w:ascii="ＭＳ 明朝" w:hAnsi="ＭＳ 明朝" w:eastAsia="ＭＳ 明朝"/>
          <w:color w:val="auto"/>
          <w:highlight w:val="none"/>
        </w:rPr>
        <w:t>YouTube</w:t>
      </w:r>
      <w:r>
        <w:rPr>
          <w:rFonts w:hint="eastAsia" w:ascii="ＭＳ 明朝" w:hAnsi="ＭＳ 明朝" w:eastAsia="ＭＳ 明朝"/>
          <w:color w:val="auto"/>
          <w:highlight w:val="none"/>
        </w:rPr>
        <w:t>チャンネルを紐づけ、保存期間</w:t>
      </w:r>
      <w:r>
        <w:rPr>
          <w:rFonts w:hint="eastAsia" w:ascii="ＭＳ 明朝" w:hAnsi="ＭＳ 明朝" w:eastAsia="ＭＳ 明朝"/>
          <w:color w:val="auto"/>
          <w:highlight w:val="none"/>
        </w:rPr>
        <w:t>540</w:t>
      </w:r>
      <w:r>
        <w:rPr>
          <w:rFonts w:hint="eastAsia" w:ascii="ＭＳ 明朝" w:hAnsi="ＭＳ 明朝" w:eastAsia="ＭＳ 明朝"/>
          <w:color w:val="auto"/>
          <w:highlight w:val="none"/>
        </w:rPr>
        <w:t>日のリマーケティングリストを作成すること。また、（今回の事業については</w:t>
      </w:r>
      <w:r>
        <w:rPr>
          <w:rFonts w:hint="eastAsia" w:ascii="ＭＳ 明朝" w:hAnsi="ＭＳ 明朝" w:eastAsia="ＭＳ 明朝"/>
          <w:color w:val="auto"/>
          <w:highlight w:val="none"/>
        </w:rPr>
        <w:t>MCC</w:t>
      </w:r>
      <w:r>
        <w:rPr>
          <w:rFonts w:hint="eastAsia" w:ascii="ＭＳ 明朝" w:hAnsi="ＭＳ 明朝" w:eastAsia="ＭＳ 明朝"/>
          <w:color w:val="auto"/>
          <w:highlight w:val="none"/>
        </w:rPr>
        <w:t>は用いないが）将来的に、配信元の</w:t>
      </w:r>
      <w:r>
        <w:rPr>
          <w:rFonts w:hint="eastAsia" w:ascii="ＭＳ 明朝" w:hAnsi="ＭＳ 明朝" w:eastAsia="ＭＳ 明朝"/>
          <w:color w:val="auto"/>
          <w:highlight w:val="none"/>
        </w:rPr>
        <w:t>Google</w:t>
      </w:r>
      <w:r>
        <w:rPr>
          <w:rFonts w:hint="eastAsia" w:ascii="ＭＳ 明朝" w:hAnsi="ＭＳ 明朝" w:eastAsia="ＭＳ 明朝"/>
          <w:color w:val="auto"/>
          <w:highlight w:val="none"/>
        </w:rPr>
        <w:t>広告アカウントを委託者が指定する</w:t>
      </w:r>
      <w:r>
        <w:rPr>
          <w:rFonts w:hint="eastAsia" w:ascii="ＭＳ 明朝" w:hAnsi="ＭＳ 明朝" w:eastAsia="ＭＳ 明朝"/>
          <w:color w:val="auto"/>
          <w:highlight w:val="none"/>
        </w:rPr>
        <w:t>MCC</w:t>
      </w:r>
      <w:r>
        <w:rPr>
          <w:rFonts w:hint="eastAsia" w:ascii="ＭＳ 明朝" w:hAnsi="ＭＳ 明朝" w:eastAsia="ＭＳ 明朝"/>
          <w:color w:val="auto"/>
          <w:highlight w:val="none"/>
        </w:rPr>
        <w:t>（マイクライアントセンター）のアカウントにリンクさせることができるようにすること。</w:t>
      </w:r>
    </w:p>
    <w:p>
      <w:pPr>
        <w:pStyle w:val="0"/>
        <w:ind w:left="840" w:leftChars="200" w:hanging="420" w:hangingChars="200"/>
        <w:rPr>
          <w:rFonts w:hint="eastAsia" w:ascii="ＭＳ 明朝" w:hAnsi="ＭＳ 明朝" w:eastAsia="ＭＳ 明朝"/>
          <w:color w:val="FF0000"/>
          <w:highlight w:val="none"/>
        </w:rPr>
      </w:pPr>
    </w:p>
    <w:p>
      <w:pPr>
        <w:pStyle w:val="0"/>
        <w:ind w:left="210" w:hanging="210" w:hanging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（４）ＳＮＳ（</w:t>
      </w:r>
      <w:r>
        <w:rPr>
          <w:rFonts w:hint="eastAsia" w:ascii="ＭＳ 明朝" w:hAnsi="ＭＳ 明朝" w:eastAsia="ＭＳ 明朝"/>
          <w:color w:val="auto"/>
          <w:highlight w:val="none"/>
        </w:rPr>
        <w:t>TikTok</w:t>
      </w:r>
      <w:r>
        <w:rPr>
          <w:rFonts w:hint="eastAsia" w:ascii="ＭＳ 明朝" w:hAnsi="ＭＳ 明朝" w:eastAsia="ＭＳ 明朝"/>
          <w:color w:val="auto"/>
          <w:highlight w:val="none"/>
        </w:rPr>
        <w:t>）を活用した動画配信</w:t>
      </w:r>
    </w:p>
    <w:p>
      <w:pPr>
        <w:pStyle w:val="15"/>
        <w:ind w:left="840" w:leftChars="200" w:hanging="420" w:hangingChars="200"/>
        <w:rPr>
          <w:rFonts w:hint="eastAsia" w:ascii="ＭＳ 明朝" w:hAnsi="ＭＳ 明朝" w:eastAsia="ＭＳ 明朝"/>
          <w:color w:val="auto"/>
          <w:highlight w:val="none"/>
        </w:rPr>
      </w:pPr>
      <w:r>
        <w:rPr>
          <w:rFonts w:hint="eastAsia" w:ascii="ＭＳ 明朝" w:hAnsi="ＭＳ 明朝" w:eastAsia="ＭＳ 明朝"/>
          <w:color w:val="auto"/>
          <w:highlight w:val="none"/>
        </w:rPr>
        <w:t>ア　動画制作・配信にあたり、コンセプト設計・戦略を策定し、</w:t>
      </w:r>
      <w:r>
        <w:rPr>
          <w:rFonts w:hint="eastAsia" w:ascii="ＭＳ 明朝" w:hAnsi="ＭＳ 明朝" w:eastAsia="ＭＳ 明朝"/>
          <w:color w:val="auto"/>
          <w:highlight w:val="none"/>
        </w:rPr>
        <w:t>TikTok</w:t>
      </w:r>
      <w:r>
        <w:rPr>
          <w:rFonts w:hint="eastAsia" w:ascii="ＭＳ 明朝" w:hAnsi="ＭＳ 明朝" w:eastAsia="ＭＳ 明朝"/>
          <w:color w:val="auto"/>
          <w:highlight w:val="none"/>
        </w:rPr>
        <w:t>に投稿する動画・静止画コンテンツの企画・提案を行うこと。動画制作の目的を十分に理解し、単に観光スポットを紹介するなど紋切り型の企画とすることなく、ターゲットに対して本市への来訪意欲を喚起するような訴求力の高い企画及び映像となるよう工夫すること。なお、事業効果を最大限に引き出すため、視聴者（ユーザー）とのエンゲージメントを高める工夫について提案すること。</w:t>
      </w:r>
    </w:p>
    <w:p>
      <w:pPr>
        <w:pStyle w:val="0"/>
        <w:ind w:left="840" w:leftChars="200" w:hanging="420" w:hangingChars="200"/>
        <w:rPr>
          <w:rFonts w:hint="eastAsia" w:ascii="ＭＳ 明朝" w:hAnsi="ＭＳ 明朝" w:eastAsia="ＭＳ 明朝"/>
          <w:color w:val="auto"/>
          <w:highlight w:val="none"/>
        </w:rPr>
      </w:pPr>
      <w:r>
        <w:rPr>
          <w:rFonts w:hint="eastAsia" w:ascii="ＭＳ 明朝" w:hAnsi="ＭＳ 明朝" w:eastAsia="ＭＳ 明朝"/>
          <w:color w:val="auto"/>
          <w:highlight w:val="none"/>
        </w:rPr>
        <w:t>イ　</w:t>
      </w:r>
      <w:r>
        <w:rPr>
          <w:rFonts w:hint="eastAsia" w:ascii="ＭＳ 明朝" w:hAnsi="ＭＳ 明朝" w:eastAsia="ＭＳ 明朝"/>
          <w:color w:val="auto"/>
          <w:highlight w:val="none"/>
        </w:rPr>
        <w:t>TikTok</w:t>
      </w:r>
      <w:r>
        <w:rPr>
          <w:rFonts w:hint="eastAsia" w:ascii="ＭＳ 明朝" w:hAnsi="ＭＳ 明朝" w:eastAsia="ＭＳ 明朝"/>
          <w:color w:val="auto"/>
          <w:highlight w:val="none"/>
        </w:rPr>
        <w:t>に投稿する動画・静止画コンテンツの編集・制作（</w:t>
      </w:r>
      <w:r>
        <w:rPr>
          <w:rFonts w:hint="eastAsia" w:ascii="ＭＳ 明朝" w:hAnsi="ＭＳ 明朝" w:eastAsia="ＭＳ 明朝"/>
          <w:color w:val="auto"/>
          <w:highlight w:val="none"/>
        </w:rPr>
        <w:t>TikToker</w:t>
      </w:r>
      <w:r>
        <w:rPr>
          <w:rFonts w:hint="eastAsia" w:ascii="ＭＳ 明朝" w:hAnsi="ＭＳ 明朝" w:eastAsia="ＭＳ 明朝"/>
          <w:color w:val="auto"/>
          <w:highlight w:val="none"/>
        </w:rPr>
        <w:t>のキャスティングを含む）を行うとともに、想定する用途に応じた適切な解像度、アスペクト比により作成すること。また、映像制作に必要な資料、映像等をできる限り多く収集すること。</w:t>
      </w:r>
    </w:p>
    <w:p>
      <w:pPr>
        <w:pStyle w:val="0"/>
        <w:ind w:left="840" w:leftChars="200" w:hanging="420" w:hangingChars="200"/>
        <w:rPr>
          <w:rFonts w:hint="eastAsia" w:ascii="ＭＳ 明朝" w:hAnsi="ＭＳ 明朝" w:eastAsia="ＭＳ 明朝"/>
          <w:color w:val="auto"/>
          <w:highlight w:val="none"/>
        </w:rPr>
      </w:pPr>
      <w:r>
        <w:rPr>
          <w:rFonts w:hint="eastAsia" w:ascii="ＭＳ 明朝" w:hAnsi="ＭＳ 明朝" w:eastAsia="ＭＳ 明朝"/>
          <w:color w:val="auto"/>
          <w:highlight w:val="none"/>
        </w:rPr>
        <w:t>ウ　投稿にあたっては、ハッシュタグの選定・投稿文を作成するとともに、最適な時期・内容を事前に委託者と協議の上、投稿及び投稿に対するいいね、コメントへの返信について、受託者の代行にて行うこと。　</w:t>
      </w:r>
    </w:p>
    <w:p>
      <w:pPr>
        <w:pStyle w:val="0"/>
        <w:ind w:left="0" w:leftChars="0" w:firstLine="420" w:firstLineChars="200"/>
        <w:rPr>
          <w:rFonts w:hint="default" w:ascii="ＭＳ 明朝" w:hAnsi="ＭＳ 明朝" w:eastAsia="ＭＳ 明朝"/>
          <w:color w:val="auto"/>
          <w:highlight w:val="none"/>
        </w:rPr>
      </w:pPr>
      <w:r>
        <w:rPr>
          <w:rFonts w:hint="eastAsia" w:ascii="ＭＳ 明朝" w:hAnsi="ＭＳ 明朝" w:eastAsia="ＭＳ 明朝"/>
          <w:color w:val="auto"/>
          <w:highlight w:val="none"/>
        </w:rPr>
        <w:t>エ　動画の使用期間は、無期限で使用できるように配慮すること。</w:t>
      </w:r>
    </w:p>
    <w:p>
      <w:pPr>
        <w:pStyle w:val="0"/>
        <w:ind w:left="840" w:leftChars="200" w:hanging="420" w:hangingChars="200"/>
        <w:rPr>
          <w:rFonts w:hint="eastAsia" w:ascii="ＭＳ 明朝" w:hAnsi="ＭＳ 明朝" w:eastAsia="ＭＳ 明朝"/>
          <w:color w:val="FF0000"/>
          <w:highlight w:val="none"/>
        </w:rPr>
      </w:pPr>
      <w:r>
        <w:rPr>
          <w:rFonts w:hint="eastAsia" w:ascii="ＭＳ 明朝" w:hAnsi="ＭＳ 明朝" w:eastAsia="ＭＳ 明朝"/>
          <w:color w:val="auto"/>
          <w:highlight w:val="none"/>
        </w:rPr>
        <w:t>オ　映像に人物が登場する場合は、受託者の責任において、登場人物に対し書面により出演の許諾を得ること。また、タレントや音楽等の契約や著作権等が発生する場合でも、無期限の使用に支障が無いようにすること。なお、次年度以降に契約の更新料等が発生する場合には、受託者の責任において費用負担すること。</w:t>
      </w:r>
    </w:p>
    <w:p>
      <w:pPr>
        <w:pStyle w:val="0"/>
        <w:ind w:left="0" w:leftChars="0" w:hanging="840" w:hangingChars="400"/>
        <w:rPr>
          <w:rFonts w:hint="eastAsia" w:ascii="ＭＳ 明朝" w:hAnsi="ＭＳ 明朝" w:eastAsia="ＭＳ 明朝"/>
          <w:color w:val="FF0000"/>
          <w:highlight w:val="none"/>
        </w:rPr>
      </w:pPr>
      <w:r>
        <w:rPr>
          <w:rFonts w:hint="eastAsia" w:ascii="ＭＳ 明朝" w:hAnsi="ＭＳ 明朝" w:eastAsia="ＭＳ 明朝"/>
          <w:color w:val="FF0000"/>
          <w:highlight w:val="none"/>
        </w:rPr>
        <w:t>　　</w:t>
      </w:r>
      <w:r>
        <w:rPr>
          <w:rFonts w:hint="eastAsia" w:ascii="ＭＳ 明朝" w:hAnsi="ＭＳ 明朝" w:eastAsia="ＭＳ 明朝"/>
          <w:color w:val="auto"/>
          <w:highlight w:val="none"/>
        </w:rPr>
        <w:t>カ</w:t>
      </w:r>
      <w:r>
        <w:rPr>
          <w:rFonts w:hint="eastAsia" w:ascii="ＭＳ 明朝" w:hAnsi="ＭＳ 明朝" w:eastAsia="ＭＳ 明朝"/>
          <w:color w:val="FF0000"/>
          <w:highlight w:val="none"/>
        </w:rPr>
        <w:t>　</w:t>
      </w:r>
      <w:r>
        <w:rPr>
          <w:rFonts w:hint="eastAsia" w:ascii="ＭＳ 明朝" w:hAnsi="ＭＳ 明朝" w:eastAsia="ＭＳ 明朝"/>
          <w:color w:val="auto"/>
          <w:highlight w:val="none"/>
        </w:rPr>
        <w:t>業務実施期間中は月次報告を行うこと。また、事業実施期間終了後は、投稿結果及び運用結果の分析等に関するレポートを業務完了報告書として作成し委託者に提出すること。なお、必要な報告事項については、委託者と協議の上設定すること。</w:t>
      </w:r>
    </w:p>
    <w:p>
      <w:pPr>
        <w:pStyle w:val="0"/>
        <w:ind w:left="840" w:leftChars="200" w:hanging="420" w:hangingChars="200"/>
        <w:rPr>
          <w:rFonts w:hint="eastAsia" w:ascii="ＭＳ 明朝" w:hAnsi="ＭＳ 明朝" w:eastAsia="ＭＳ 明朝"/>
          <w:color w:val="FF0000"/>
          <w:highlight w:val="none"/>
        </w:rPr>
      </w:pPr>
      <w:r>
        <w:rPr>
          <w:rFonts w:hint="eastAsia" w:ascii="ＭＳ 明朝" w:hAnsi="ＭＳ 明朝" w:eastAsia="ＭＳ 明朝"/>
          <w:color w:val="auto"/>
          <w:highlight w:val="none"/>
        </w:rPr>
        <w:t>キ　事業完了報告書に加え、結果を踏まえた次年度以降の広告配信の方法（ターゲット、配信時期、動画内容）や広告効果に関する新たな検証テーマ、広告運用に関する助言及び設定すべき</w:t>
      </w:r>
      <w:r>
        <w:rPr>
          <w:rFonts w:hint="eastAsia" w:ascii="ＭＳ 明朝" w:hAnsi="ＭＳ 明朝" w:eastAsia="ＭＳ 明朝"/>
          <w:color w:val="auto"/>
          <w:highlight w:val="none"/>
        </w:rPr>
        <w:t>KPI</w:t>
      </w:r>
      <w:r>
        <w:rPr>
          <w:rFonts w:hint="eastAsia" w:ascii="ＭＳ 明朝" w:hAnsi="ＭＳ 明朝" w:eastAsia="ＭＳ 明朝"/>
          <w:color w:val="auto"/>
          <w:highlight w:val="none"/>
        </w:rPr>
        <w:t>値等について具体的な提案を行うこと。</w:t>
      </w:r>
    </w:p>
    <w:p>
      <w:pPr>
        <w:pStyle w:val="0"/>
        <w:ind w:left="210" w:leftChars="100" w:firstLine="0" w:firstLineChars="0"/>
        <w:rPr>
          <w:rFonts w:hint="eastAsia" w:ascii="ＭＳ 明朝" w:hAnsi="ＭＳ 明朝" w:eastAsia="ＭＳ 明朝"/>
          <w:color w:val="FF0000"/>
          <w:highlight w:val="none"/>
        </w:rPr>
      </w:pPr>
    </w:p>
    <w:p>
      <w:pPr>
        <w:pStyle w:val="0"/>
        <w:rPr>
          <w:rFonts w:hint="default" w:ascii="ＭＳ 明朝" w:hAnsi="ＭＳ 明朝" w:eastAsia="ＭＳ 明朝"/>
          <w:color w:val="auto"/>
          <w:highlight w:val="none"/>
        </w:rPr>
      </w:pPr>
      <w:r>
        <w:rPr>
          <w:rFonts w:hint="eastAsia" w:ascii="ＭＳ 明朝" w:hAnsi="ＭＳ 明朝" w:eastAsia="ＭＳ 明朝"/>
          <w:color w:val="auto"/>
          <w:highlight w:val="none"/>
        </w:rPr>
        <w:t>５　事業スケジュール</w:t>
      </w:r>
    </w:p>
    <w:p>
      <w:pPr>
        <w:pStyle w:val="0"/>
        <w:ind w:left="210" w:hanging="210" w:hangingChars="100"/>
        <w:rPr>
          <w:rFonts w:hint="default" w:ascii="ＭＳ 明朝" w:hAnsi="ＭＳ 明朝" w:eastAsia="ＭＳ 明朝"/>
          <w:color w:val="auto"/>
          <w:highlight w:val="none"/>
        </w:rPr>
      </w:pPr>
      <w:r>
        <w:rPr>
          <w:rFonts w:hint="eastAsia" w:ascii="ＭＳ 明朝" w:hAnsi="ＭＳ 明朝" w:eastAsia="ＭＳ 明朝"/>
          <w:color w:val="auto"/>
          <w:highlight w:val="none"/>
        </w:rPr>
        <w:t>　　規定する業務内容を履行期間内に実施し完了することとし、事業スケジュールを作成し提案する　こと。なお、各業務の詳細な実施時期については提案をもとに委託者と受託者が協議の上決定する。</w:t>
      </w:r>
    </w:p>
    <w:p>
      <w:pPr>
        <w:pStyle w:val="0"/>
        <w:ind w:left="210" w:hanging="210" w:hangingChars="100"/>
        <w:rPr>
          <w:rFonts w:hint="default" w:ascii="ＭＳ 明朝" w:hAnsi="ＭＳ 明朝" w:eastAsia="ＭＳ 明朝"/>
          <w:color w:val="auto"/>
          <w:highlight w:val="none"/>
        </w:rPr>
      </w:pPr>
    </w:p>
    <w:p>
      <w:pPr>
        <w:pStyle w:val="0"/>
        <w:ind w:left="210" w:hanging="210" w:hangingChars="100"/>
        <w:rPr>
          <w:rFonts w:hint="default" w:ascii="ＭＳ 明朝" w:hAnsi="ＭＳ 明朝" w:eastAsia="ＭＳ 明朝"/>
          <w:color w:val="auto"/>
        </w:rPr>
      </w:pPr>
      <w:r>
        <w:rPr>
          <w:rFonts w:hint="eastAsia" w:ascii="ＭＳ 明朝" w:hAnsi="ＭＳ 明朝" w:eastAsia="ＭＳ 明朝"/>
          <w:color w:val="auto"/>
        </w:rPr>
        <w:t>６　個人情報の取り扱い</w:t>
      </w:r>
    </w:p>
    <w:p>
      <w:pPr>
        <w:pStyle w:val="0"/>
        <w:ind w:left="210" w:hanging="210" w:hangingChars="100"/>
        <w:rPr>
          <w:rFonts w:hint="default" w:ascii="ＭＳ 明朝" w:hAnsi="ＭＳ 明朝" w:eastAsia="ＭＳ 明朝"/>
          <w:color w:val="auto"/>
        </w:rPr>
      </w:pPr>
      <w:r>
        <w:rPr>
          <w:rFonts w:hint="eastAsia" w:ascii="ＭＳ 明朝" w:hAnsi="ＭＳ 明朝" w:eastAsia="ＭＳ 明朝"/>
          <w:color w:val="auto"/>
        </w:rPr>
        <w:t>　　本業務の受託者は、本業務の実施に伴って取り扱う個人情報について、委託者の定める「個人情報取扱特記事項」を遵守しなければならない。</w:t>
      </w:r>
    </w:p>
    <w:p>
      <w:pPr>
        <w:pStyle w:val="0"/>
        <w:ind w:left="210" w:hanging="210" w:hangingChars="100"/>
        <w:rPr>
          <w:rFonts w:hint="default" w:ascii="ＭＳ 明朝" w:hAnsi="ＭＳ 明朝" w:eastAsia="ＭＳ 明朝"/>
          <w:color w:val="FF0000"/>
        </w:rPr>
      </w:pPr>
    </w:p>
    <w:p>
      <w:pPr>
        <w:pStyle w:val="0"/>
        <w:ind w:left="210" w:hanging="210" w:hangingChars="100"/>
        <w:rPr>
          <w:rFonts w:hint="default" w:ascii="ＭＳ 明朝" w:hAnsi="ＭＳ 明朝" w:eastAsia="ＭＳ 明朝"/>
          <w:color w:val="000000" w:themeColor="text1"/>
        </w:rPr>
      </w:pPr>
      <w:r>
        <w:rPr>
          <w:rFonts w:hint="eastAsia" w:ascii="ＭＳ 明朝" w:hAnsi="ＭＳ 明朝" w:eastAsia="ＭＳ 明朝"/>
          <w:color w:val="000000" w:themeColor="text1"/>
        </w:rPr>
        <w:t>７　成果物</w:t>
      </w:r>
    </w:p>
    <w:p>
      <w:pPr>
        <w:pStyle w:val="0"/>
        <w:ind w:left="210" w:hanging="210" w:hangingChars="100"/>
        <w:rPr>
          <w:rFonts w:hint="default" w:ascii="ＭＳ 明朝" w:hAnsi="ＭＳ 明朝" w:eastAsia="ＭＳ 明朝"/>
          <w:color w:val="000000" w:themeColor="text1"/>
        </w:rPr>
      </w:pPr>
      <w:r>
        <w:rPr>
          <w:rFonts w:hint="eastAsia" w:ascii="ＭＳ 明朝" w:hAnsi="ＭＳ 明朝" w:eastAsia="ＭＳ 明朝"/>
          <w:color w:val="000000" w:themeColor="text1"/>
        </w:rPr>
        <w:t>　　受託者は、次の成果物を委託者へ提出しなければならない。なお、本業務終了後、受託者の瑕疵により成果品に不備が発見された場合は、本市の指示に基づき、受託者の負担と責任において速やかに修正等を行うものとする。なお、修正した場合は、全成果物の差し替えを行うこととする。</w:t>
      </w:r>
    </w:p>
    <w:p>
      <w:pPr>
        <w:pStyle w:val="0"/>
        <w:ind w:left="210" w:leftChars="100" w:firstLine="0" w:firstLineChars="0"/>
        <w:rPr>
          <w:rFonts w:hint="eastAsia" w:ascii="ＭＳ 明朝" w:hAnsi="ＭＳ 明朝" w:eastAsia="ＭＳ 明朝"/>
          <w:color w:val="000000" w:themeColor="text1"/>
        </w:rPr>
      </w:pPr>
      <w:r>
        <w:rPr>
          <w:rFonts w:hint="eastAsia" w:ascii="ＭＳ 明朝" w:hAnsi="ＭＳ 明朝" w:eastAsia="ＭＳ 明朝"/>
          <w:color w:val="000000" w:themeColor="text1"/>
        </w:rPr>
        <w:t>（１）事業実績報告書（正本、副本、各１部）を提出すること。</w:t>
      </w:r>
    </w:p>
    <w:p>
      <w:pPr>
        <w:pStyle w:val="0"/>
        <w:ind w:left="840" w:leftChars="100" w:hanging="630" w:hangingChars="300"/>
        <w:rPr>
          <w:rFonts w:hint="eastAsia" w:ascii="ＭＳ 明朝" w:hAnsi="ＭＳ 明朝" w:eastAsia="ＭＳ 明朝"/>
          <w:color w:val="000000" w:themeColor="text1"/>
          <w:highlight w:val="none"/>
        </w:rPr>
      </w:pPr>
      <w:r>
        <w:rPr>
          <w:rFonts w:hint="eastAsia" w:ascii="ＭＳ 明朝" w:hAnsi="ＭＳ 明朝" w:eastAsia="ＭＳ 明朝"/>
          <w:color w:val="000000" w:themeColor="text1"/>
        </w:rPr>
        <w:t>　　　なお、本事</w:t>
      </w:r>
      <w:r>
        <w:rPr>
          <w:rFonts w:hint="eastAsia" w:ascii="ＭＳ 明朝" w:hAnsi="ＭＳ 明朝" w:eastAsia="ＭＳ 明朝"/>
          <w:color w:val="000000" w:themeColor="text1"/>
          <w:highlight w:val="none"/>
        </w:rPr>
        <w:t>業で得た各種数値データ及び</w:t>
      </w:r>
      <w:r>
        <w:rPr>
          <w:rFonts w:hint="eastAsia" w:ascii="ＭＳ 明朝" w:hAnsi="ＭＳ 明朝" w:eastAsia="ＭＳ 明朝"/>
          <w:color w:val="auto"/>
          <w:highlight w:val="none"/>
        </w:rPr>
        <w:t>動画制作に使用した映像や写真データ等を保存した非圧縮マスターデータ（</w:t>
      </w:r>
      <w:r>
        <w:rPr>
          <w:rFonts w:hint="eastAsia" w:ascii="ＭＳ 明朝" w:hAnsi="ＭＳ 明朝" w:eastAsia="ＭＳ 明朝"/>
          <w:color w:val="auto"/>
          <w:highlight w:val="none"/>
        </w:rPr>
        <w:t>HDD</w:t>
      </w:r>
      <w:r>
        <w:rPr>
          <w:rFonts w:hint="eastAsia" w:ascii="ＭＳ 明朝" w:hAnsi="ＭＳ 明朝" w:eastAsia="ＭＳ 明朝"/>
          <w:color w:val="auto"/>
          <w:highlight w:val="none"/>
        </w:rPr>
        <w:t>等）を提出すること</w:t>
      </w:r>
    </w:p>
    <w:p>
      <w:pPr>
        <w:pStyle w:val="0"/>
        <w:ind w:left="840" w:leftChars="100" w:hanging="630" w:hangingChars="300"/>
        <w:rPr>
          <w:rFonts w:hint="eastAsia" w:ascii="ＭＳ 明朝" w:hAnsi="ＭＳ 明朝" w:eastAsia="ＭＳ 明朝"/>
          <w:color w:val="000000" w:themeColor="text1"/>
          <w:highlight w:val="none"/>
        </w:rPr>
      </w:pPr>
      <w:r>
        <w:rPr>
          <w:rFonts w:hint="eastAsia" w:ascii="ＭＳ 明朝" w:hAnsi="ＭＳ 明朝" w:eastAsia="ＭＳ 明朝"/>
          <w:color w:val="000000" w:themeColor="text1"/>
          <w:highlight w:val="none"/>
        </w:rPr>
        <w:t>（２）数値のデータだけではなく、事業期間の振り返りの考察を記載した、次年度向けの提案書（正本、副本、各１部）を提出すること。</w:t>
      </w:r>
    </w:p>
    <w:p>
      <w:pPr>
        <w:pStyle w:val="0"/>
        <w:ind w:left="840" w:leftChars="100" w:hanging="630" w:hangingChars="300"/>
        <w:rPr>
          <w:rFonts w:hint="eastAsia" w:ascii="ＭＳ 明朝" w:hAnsi="ＭＳ 明朝" w:eastAsia="ＭＳ 明朝"/>
          <w:color w:val="000000" w:themeColor="text1"/>
        </w:rPr>
      </w:pPr>
      <w:r>
        <w:rPr>
          <w:rFonts w:hint="eastAsia" w:ascii="ＭＳ 明朝" w:hAnsi="ＭＳ 明朝" w:eastAsia="ＭＳ 明朝"/>
          <w:color w:val="auto"/>
          <w:highlight w:val="none"/>
        </w:rPr>
        <w:t>（３）本業務で制作した動画の記録媒体を、ＤＶＤ（ＰＡＬ形式、ＮＴＳＣ形式）・ブルーレイ</w:t>
      </w:r>
      <w:r>
        <w:rPr>
          <w:rFonts w:hint="eastAsia" w:ascii="ＭＳ 明朝" w:hAnsi="ＭＳ 明朝" w:eastAsia="ＭＳ 明朝"/>
          <w:color w:val="auto"/>
        </w:rPr>
        <w:t>で盤面印刷含む各２枚提出すること。なお、動画の形式はＭＰＥＧやＷＭＶなど、複数のフォーマットに変換したデータとすること。</w:t>
      </w:r>
    </w:p>
    <w:p>
      <w:pPr>
        <w:pStyle w:val="0"/>
        <w:rPr>
          <w:rFonts w:hint="default" w:ascii="ＭＳ 明朝" w:hAnsi="ＭＳ 明朝" w:eastAsia="ＭＳ 明朝"/>
          <w:color w:val="FF0000"/>
        </w:rPr>
      </w:pP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８　成果物の権利関係</w:t>
      </w:r>
    </w:p>
    <w:p>
      <w:pPr>
        <w:pStyle w:val="15"/>
        <w:numPr>
          <w:numId w:val="0"/>
        </w:numPr>
        <w:ind w:left="0" w:leftChars="0" w:hanging="630" w:hangingChars="300"/>
        <w:rPr>
          <w:rFonts w:hint="default" w:ascii="ＭＳ 明朝" w:hAnsi="ＭＳ 明朝" w:eastAsia="ＭＳ 明朝"/>
          <w:color w:val="000000" w:themeColor="text1"/>
          <w:highlight w:val="none"/>
        </w:rPr>
      </w:pPr>
      <w:r>
        <w:rPr>
          <w:rFonts w:hint="eastAsia" w:ascii="ＭＳ 明朝" w:hAnsi="ＭＳ 明朝" w:eastAsia="ＭＳ 明朝"/>
          <w:color w:val="000000" w:themeColor="text1"/>
        </w:rPr>
        <w:t>（１）本業務の履行における成果物の所有権は、全て本市に帰属するものと</w:t>
      </w:r>
      <w:r>
        <w:rPr>
          <w:rFonts w:hint="eastAsia" w:ascii="ＭＳ 明朝" w:hAnsi="ＭＳ 明朝" w:eastAsia="ＭＳ 明朝"/>
          <w:color w:val="000000" w:themeColor="text1"/>
          <w:highlight w:val="none"/>
        </w:rPr>
        <w:t>し、本市の事業及び本市が認める事業において使用ができるものとする（原則、無期限）。</w:t>
      </w:r>
    </w:p>
    <w:p>
      <w:pPr>
        <w:pStyle w:val="15"/>
        <w:numPr>
          <w:numId w:val="0"/>
        </w:numPr>
        <w:ind w:left="0" w:leftChars="0" w:hanging="630" w:hangingChars="300"/>
        <w:rPr>
          <w:rFonts w:hint="default" w:ascii="ＭＳ 明朝" w:hAnsi="ＭＳ 明朝" w:eastAsia="ＭＳ 明朝"/>
          <w:color w:val="000000" w:themeColor="text1"/>
        </w:rPr>
      </w:pPr>
      <w:r>
        <w:rPr>
          <w:rFonts w:hint="eastAsia" w:ascii="ＭＳ 明朝" w:hAnsi="ＭＳ 明朝" w:eastAsia="ＭＳ 明朝"/>
          <w:color w:val="000000" w:themeColor="text1"/>
        </w:rPr>
        <w:t>（２）成果物が著作権法（昭和</w:t>
      </w:r>
      <w:r>
        <w:rPr>
          <w:rFonts w:hint="eastAsia" w:ascii="ＭＳ 明朝" w:hAnsi="ＭＳ 明朝" w:eastAsia="ＭＳ 明朝"/>
          <w:color w:val="000000" w:themeColor="text1"/>
        </w:rPr>
        <w:t>45</w:t>
      </w:r>
      <w:r>
        <w:rPr>
          <w:rFonts w:hint="eastAsia" w:ascii="ＭＳ 明朝" w:hAnsi="ＭＳ 明朝" w:eastAsia="ＭＳ 明朝"/>
          <w:color w:val="000000" w:themeColor="text1"/>
        </w:rPr>
        <w:t>年法律第</w:t>
      </w:r>
      <w:r>
        <w:rPr>
          <w:rFonts w:hint="eastAsia" w:ascii="ＭＳ 明朝" w:hAnsi="ＭＳ 明朝" w:eastAsia="ＭＳ 明朝"/>
          <w:color w:val="000000" w:themeColor="text1"/>
        </w:rPr>
        <w:t>48</w:t>
      </w:r>
      <w:r>
        <w:rPr>
          <w:rFonts w:hint="eastAsia" w:ascii="ＭＳ 明朝" w:hAnsi="ＭＳ 明朝" w:eastAsia="ＭＳ 明朝"/>
          <w:color w:val="000000" w:themeColor="text1"/>
        </w:rPr>
        <w:t>号）第</w:t>
      </w:r>
      <w:r>
        <w:rPr>
          <w:rFonts w:hint="eastAsia" w:ascii="ＭＳ 明朝" w:hAnsi="ＭＳ 明朝" w:eastAsia="ＭＳ 明朝"/>
          <w:color w:val="000000" w:themeColor="text1"/>
        </w:rPr>
        <w:t>2</w:t>
      </w:r>
      <w:r>
        <w:rPr>
          <w:rFonts w:hint="eastAsia" w:ascii="ＭＳ 明朝" w:hAnsi="ＭＳ 明朝" w:eastAsia="ＭＳ 明朝"/>
          <w:color w:val="000000" w:themeColor="text1"/>
        </w:rPr>
        <w:t>条第</w:t>
      </w:r>
      <w:r>
        <w:rPr>
          <w:rFonts w:hint="eastAsia" w:ascii="ＭＳ 明朝" w:hAnsi="ＭＳ 明朝" w:eastAsia="ＭＳ 明朝"/>
          <w:color w:val="000000" w:themeColor="text1"/>
        </w:rPr>
        <w:t>1</w:t>
      </w:r>
      <w:r>
        <w:rPr>
          <w:rFonts w:hint="eastAsia" w:ascii="ＭＳ 明朝" w:hAnsi="ＭＳ 明朝" w:eastAsia="ＭＳ 明朝"/>
          <w:color w:val="000000" w:themeColor="text1"/>
        </w:rPr>
        <w:t>項第</w:t>
      </w:r>
      <w:r>
        <w:rPr>
          <w:rFonts w:hint="eastAsia" w:ascii="ＭＳ 明朝" w:hAnsi="ＭＳ 明朝" w:eastAsia="ＭＳ 明朝"/>
          <w:color w:val="000000" w:themeColor="text1"/>
        </w:rPr>
        <w:t>1</w:t>
      </w:r>
      <w:r>
        <w:rPr>
          <w:rFonts w:hint="eastAsia" w:ascii="ＭＳ 明朝" w:hAnsi="ＭＳ 明朝" w:eastAsia="ＭＳ 明朝"/>
          <w:color w:val="000000" w:themeColor="text1"/>
        </w:rPr>
        <w:t>号に規定する著作物（以下「著作物」という。）に該当する場合には、受託者は当該著作物に係る受託者の著作物（同法第</w:t>
      </w:r>
      <w:r>
        <w:rPr>
          <w:rFonts w:hint="eastAsia" w:ascii="ＭＳ 明朝" w:hAnsi="ＭＳ 明朝" w:eastAsia="ＭＳ 明朝"/>
          <w:color w:val="000000" w:themeColor="text1"/>
        </w:rPr>
        <w:t>27</w:t>
      </w:r>
      <w:r>
        <w:rPr>
          <w:rFonts w:hint="eastAsia" w:ascii="ＭＳ 明朝" w:hAnsi="ＭＳ 明朝" w:eastAsia="ＭＳ 明朝"/>
          <w:color w:val="000000" w:themeColor="text1"/>
        </w:rPr>
        <w:t>条及び第</w:t>
      </w:r>
      <w:r>
        <w:rPr>
          <w:rFonts w:hint="eastAsia" w:ascii="ＭＳ 明朝" w:hAnsi="ＭＳ 明朝" w:eastAsia="ＭＳ 明朝"/>
          <w:color w:val="000000" w:themeColor="text1"/>
        </w:rPr>
        <w:t>28</w:t>
      </w:r>
      <w:r>
        <w:rPr>
          <w:rFonts w:hint="eastAsia" w:ascii="ＭＳ 明朝" w:hAnsi="ＭＳ 明朝" w:eastAsia="ＭＳ 明朝"/>
          <w:color w:val="000000" w:themeColor="text1"/>
        </w:rPr>
        <w:t>条に規定する権利を含む。）を当該著作物の引き渡し時に、本市に無償で譲渡する。この場合において、受託者は、当該著作権の譲渡以降、著作者人格権を行使しないものとする。</w:t>
      </w:r>
    </w:p>
    <w:p>
      <w:pPr>
        <w:pStyle w:val="0"/>
        <w:rPr>
          <w:rFonts w:hint="default" w:ascii="ＭＳ 明朝" w:hAnsi="ＭＳ 明朝" w:eastAsia="ＭＳ 明朝"/>
          <w:color w:val="FF0000"/>
        </w:rPr>
      </w:pP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９　留意事項</w:t>
      </w:r>
    </w:p>
    <w:p>
      <w:pPr>
        <w:pStyle w:val="0"/>
        <w:numPr>
          <w:numId w:val="0"/>
        </w:numPr>
        <w:ind w:left="0" w:leftChars="0" w:hanging="630" w:hangingChars="300"/>
        <w:rPr>
          <w:rFonts w:hint="default" w:ascii="ＭＳ 明朝" w:hAnsi="ＭＳ 明朝" w:eastAsia="ＭＳ 明朝"/>
          <w:color w:val="000000" w:themeColor="text1"/>
        </w:rPr>
      </w:pPr>
      <w:r>
        <w:rPr>
          <w:rFonts w:hint="eastAsia" w:ascii="ＭＳ 明朝" w:hAnsi="ＭＳ 明朝" w:eastAsia="ＭＳ 明朝"/>
          <w:color w:val="000000" w:themeColor="text1"/>
        </w:rPr>
        <w:t>（１）受託者は本業務（再委託をした場合を含む。）を履行する上で、著作権、肖像権や個人情報を取り扱う場合は、関係法令等を遵守すること。万一問題が発生した場合は、受託者が責任をもって対応すること。本仕様書に基づく作業に関し、第三者の肖像権、所有権、著作権を侵さないこと。また、第三者との間に著作権に係る権利侵害の紛争等が生じた場合は、当該紛争の原因が専ら本市の責めに帰する場合を除き、受託者の責任、負担において一切を処理すること。この場合、本市は係る紛争等の事実を知ったときは、受託者に通知し、必要な範囲で訴訟上の防衛を責任者に委ねる等の協力措置を講じるものとする。</w:t>
      </w:r>
    </w:p>
    <w:p>
      <w:pPr>
        <w:pStyle w:val="15"/>
        <w:numPr>
          <w:numId w:val="0"/>
        </w:numPr>
        <w:ind w:left="0" w:leftChars="0" w:hanging="630" w:hangingChars="300"/>
        <w:rPr>
          <w:rFonts w:hint="default" w:ascii="ＭＳ 明朝" w:hAnsi="ＭＳ 明朝" w:eastAsia="ＭＳ 明朝"/>
          <w:color w:val="000000" w:themeColor="text1"/>
        </w:rPr>
      </w:pPr>
      <w:r>
        <w:rPr>
          <w:rFonts w:hint="eastAsia" w:ascii="ＭＳ 明朝" w:hAnsi="ＭＳ 明朝" w:eastAsia="ＭＳ 明朝"/>
          <w:color w:val="000000" w:themeColor="text1"/>
        </w:rPr>
        <w:t>（２）</w:t>
      </w: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受託者は、本業務（再委託をした場合を含む。）を通じて知り得た情報を機密情報として扱い、目的外の利用、第三者への開示及び漏えいについて、善良なる管理者の注意をもってその情報を管理・保持すること。また、契約終了後も同様とする。</w:t>
      </w:r>
    </w:p>
    <w:p>
      <w:pPr>
        <w:pStyle w:val="15"/>
        <w:numPr>
          <w:numId w:val="0"/>
        </w:numPr>
        <w:ind w:left="0" w:leftChars="0" w:hanging="630" w:hangingChars="300"/>
        <w:rPr>
          <w:rFonts w:hint="default" w:ascii="ＭＳ 明朝" w:hAnsi="ＭＳ 明朝" w:eastAsia="ＭＳ 明朝"/>
          <w:color w:val="000000" w:themeColor="text1"/>
        </w:rPr>
      </w:pPr>
      <w:r>
        <w:rPr>
          <w:rFonts w:hint="eastAsia" w:ascii="ＭＳ 明朝" w:hAnsi="ＭＳ 明朝" w:eastAsia="ＭＳ 明朝"/>
          <w:color w:val="000000" w:themeColor="text1"/>
        </w:rPr>
        <w:t>（３）受託者の責めに帰すべき理由により、本市又は第三者に損害を与えた場合には、受託者がその損害を賠償すること。</w:t>
      </w:r>
    </w:p>
    <w:p>
      <w:pPr>
        <w:pStyle w:val="0"/>
        <w:numPr>
          <w:numId w:val="0"/>
        </w:numPr>
        <w:ind w:left="0" w:leftChars="0" w:hanging="630" w:hangingChars="300"/>
        <w:rPr>
          <w:rFonts w:hint="default" w:ascii="ＭＳ 明朝" w:hAnsi="ＭＳ 明朝" w:eastAsia="ＭＳ 明朝"/>
          <w:color w:val="000000" w:themeColor="text1"/>
        </w:rPr>
      </w:pPr>
      <w:r>
        <w:rPr>
          <w:rFonts w:hint="eastAsia" w:ascii="ＭＳ 明朝" w:hAnsi="ＭＳ 明朝" w:eastAsia="ＭＳ 明朝"/>
          <w:color w:val="000000" w:themeColor="text1"/>
        </w:rPr>
        <w:t>（４）受託者は本業務を第三者に委託し、又は請け負わせることはできない。ただし、あらかじめ委託者の承認を受けた場合には、業務の一部を委託することができる。</w:t>
      </w:r>
    </w:p>
    <w:p>
      <w:pPr>
        <w:pStyle w:val="15"/>
        <w:numPr>
          <w:numId w:val="0"/>
        </w:numPr>
        <w:ind w:left="0" w:leftChars="0" w:hanging="630" w:hangingChars="300"/>
        <w:rPr>
          <w:rFonts w:hint="eastAsia" w:ascii="ＭＳ 明朝" w:hAnsi="ＭＳ 明朝" w:eastAsia="ＭＳ 明朝"/>
          <w:color w:val="FF0000"/>
        </w:rPr>
      </w:pPr>
      <w:r>
        <w:rPr>
          <w:rFonts w:hint="eastAsia" w:ascii="ＭＳ 明朝" w:hAnsi="ＭＳ 明朝" w:eastAsia="ＭＳ 明朝"/>
          <w:color w:val="000000" w:themeColor="text1"/>
        </w:rPr>
        <w:t>（５）受託者は、この契約に基づく業務を処理するため、本市から提供された資料等を本市の許諾なく複写又は複製してはならない。</w:t>
      </w:r>
    </w:p>
    <w:p>
      <w:pPr>
        <w:pStyle w:val="15"/>
        <w:numPr>
          <w:numId w:val="0"/>
        </w:numPr>
        <w:ind w:left="0" w:leftChars="0" w:hanging="630" w:hangingChars="300"/>
        <w:rPr>
          <w:rFonts w:hint="eastAsia" w:ascii="ＭＳ 明朝" w:hAnsi="ＭＳ 明朝" w:eastAsia="ＭＳ 明朝"/>
          <w:color w:val="auto"/>
        </w:rPr>
      </w:pPr>
      <w:r>
        <w:rPr>
          <w:rFonts w:hint="eastAsia" w:ascii="ＭＳ 明朝" w:hAnsi="ＭＳ 明朝" w:eastAsia="ＭＳ 明朝"/>
          <w:color w:val="auto"/>
        </w:rPr>
        <w:t>（６）本市は、本業務で納品された成果品を期間の制限なく無償で、インターネットや放送番組等のあらゆる媒体で公表、公開、配布又は放送等することができることとする。また、本市及び本市が認めるものが使用するために必要な範囲内において、全部又は一部の編集及び改変（トリミング等の加工含む）や複製を行うことができるものとする。</w:t>
      </w:r>
    </w:p>
    <w:p>
      <w:pPr>
        <w:pStyle w:val="15"/>
        <w:numPr>
          <w:numId w:val="0"/>
        </w:numPr>
        <w:ind w:left="0" w:leftChars="0" w:hanging="630" w:hangingChars="300"/>
        <w:rPr>
          <w:rFonts w:hint="eastAsia" w:ascii="ＭＳ 明朝" w:hAnsi="ＭＳ 明朝" w:eastAsia="ＭＳ 明朝"/>
          <w:color w:val="000000" w:themeColor="text1"/>
        </w:rPr>
      </w:pPr>
      <w:r>
        <w:rPr>
          <w:rFonts w:hint="eastAsia" w:ascii="ＭＳ 明朝" w:hAnsi="ＭＳ 明朝" w:eastAsia="ＭＳ 明朝"/>
          <w:color w:val="auto"/>
        </w:rPr>
        <w:t>（７）電子媒体によるデータ納品については、ウイルス対策ソフト等により検査した上で納品すること。納品データがウイルスに感染していることで、本市又は第三者が損害を受けた場合は、全て受託者の責任と負担により、原状回復及びその他賠償等について対応するものとする。</w:t>
      </w:r>
    </w:p>
    <w:p>
      <w:pPr>
        <w:pStyle w:val="15"/>
        <w:numPr>
          <w:numId w:val="0"/>
        </w:numPr>
        <w:ind w:left="0" w:leftChars="0" w:hanging="630" w:hangingChars="300"/>
        <w:rPr>
          <w:rFonts w:hint="eastAsia" w:ascii="ＭＳ 明朝" w:hAnsi="ＭＳ 明朝" w:eastAsia="ＭＳ 明朝"/>
          <w:color w:val="000000" w:themeColor="text1"/>
        </w:rPr>
      </w:pPr>
      <w:r>
        <w:rPr>
          <w:rFonts w:hint="eastAsia" w:ascii="ＭＳ 明朝" w:hAnsi="ＭＳ 明朝" w:eastAsia="ＭＳ 明朝"/>
          <w:color w:val="000000" w:themeColor="text1"/>
        </w:rPr>
        <w:t>（８）受託者は、業務に関連する事故が発生した場合、直ちにその報告と対応措置などを本市に報告し、措置後の詳細な経過及び結果報告を文書で行うこと。</w:t>
      </w:r>
    </w:p>
    <w:p>
      <w:pPr>
        <w:pStyle w:val="0"/>
        <w:numPr>
          <w:numId w:val="0"/>
        </w:numPr>
        <w:ind w:left="0" w:leftChars="0" w:hanging="630" w:hangingChars="300"/>
        <w:rPr>
          <w:rFonts w:hint="default" w:ascii="ＭＳ 明朝" w:hAnsi="ＭＳ 明朝" w:eastAsia="ＭＳ 明朝"/>
          <w:color w:val="000000" w:themeColor="text1"/>
        </w:rPr>
      </w:pPr>
      <w:r>
        <w:rPr>
          <w:rFonts w:hint="eastAsia" w:ascii="ＭＳ 明朝" w:hAnsi="ＭＳ 明朝" w:eastAsia="ＭＳ 明朝"/>
          <w:color w:val="000000" w:themeColor="text1"/>
        </w:rPr>
        <w:t>（９）受託者は、受託業務遂行のために、受託者が保有する記録媒体（磁気ディスク、磁気テープ、紙等の媒体）上に、個人情報及び機密に属する情報等を記録した場合は、業務完了時にすべて消去すること。また、契約解除の場合においては、速やかに消去すること。</w:t>
      </w:r>
    </w:p>
    <w:p>
      <w:pPr>
        <w:pStyle w:val="0"/>
        <w:ind w:left="630" w:leftChars="100" w:hanging="420" w:hangingChars="200"/>
        <w:rPr>
          <w:rFonts w:hint="default" w:ascii="ＭＳ 明朝" w:hAnsi="ＭＳ 明朝" w:eastAsia="ＭＳ 明朝"/>
          <w:color w:val="000000" w:themeColor="text1"/>
        </w:rPr>
      </w:pPr>
    </w:p>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1</w:t>
      </w:r>
      <w:r>
        <w:rPr>
          <w:rFonts w:hint="eastAsia" w:ascii="ＭＳ 明朝" w:hAnsi="ＭＳ 明朝" w:eastAsia="ＭＳ 明朝"/>
          <w:color w:val="000000" w:themeColor="text1"/>
        </w:rPr>
        <w:t>０　協議</w:t>
      </w:r>
    </w:p>
    <w:p>
      <w:pPr>
        <w:pStyle w:val="0"/>
        <w:ind w:left="420" w:hanging="420" w:hangingChars="200"/>
        <w:rPr>
          <w:rFonts w:hint="default" w:ascii="ＭＳ 明朝" w:hAnsi="ＭＳ 明朝" w:eastAsia="ＭＳ 明朝"/>
          <w:color w:val="FF0000"/>
        </w:rPr>
      </w:pPr>
      <w:r>
        <w:rPr>
          <w:rFonts w:hint="eastAsia" w:ascii="ＭＳ 明朝" w:hAnsi="ＭＳ 明朝" w:eastAsia="ＭＳ 明朝"/>
          <w:color w:val="000000" w:themeColor="text1"/>
        </w:rPr>
        <w:t>　　　この仕様書について疑義が生じたとき又は定めのない事項や細部の業務内容については、その都度、委託者</w:t>
      </w:r>
      <w:bookmarkStart w:id="0" w:name="_GoBack"/>
      <w:bookmarkEnd w:id="0"/>
      <w:r>
        <w:rPr>
          <w:rFonts w:hint="eastAsia" w:ascii="ＭＳ 明朝" w:hAnsi="ＭＳ 明朝" w:eastAsia="ＭＳ 明朝"/>
          <w:color w:val="000000" w:themeColor="text1"/>
        </w:rPr>
        <w:t>と協議すること。ただし、社会通年上当然必要と思われるものについては、本業務に含まれるものとする。</w:t>
      </w:r>
    </w:p>
    <w:sectPr>
      <w:headerReference r:id="rId5" w:type="default"/>
      <w:footerReference r:id="rId6" w:type="default"/>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明朝">
    <w:panose1 w:val="00000000000000000000"/>
    <w:charset w:val="80"/>
    <w:family w:val="roman"/>
    <w:notTrueType/>
    <w:pitch w:val="fixed"/>
    <w:sig w:usb0="00000000" w:usb1="00000000" w:usb2="00000000" w:usb3="00000000" w:csb0="00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0"/>
            <w:rFonts w:hint="eastAsia"/>
          </w:rPr>
          <w:t>4</w:t>
        </w:r>
        <w:r>
          <w:rPr>
            <w:rFonts w:hint="eastAsia"/>
          </w:rPr>
          <w:fldChar w:fldCharType="end"/>
        </w:r>
      </w:p>
    </w:sdtContent>
  </w:sdt>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page number"/>
    <w:basedOn w:val="10"/>
    <w:next w:val="20"/>
    <w:link w:val="0"/>
    <w:uiPriority w:val="0"/>
  </w:style>
  <w:style w:type="character" w:styleId="21">
    <w:name w:val="Hyperlink"/>
    <w:basedOn w:val="10"/>
    <w:next w:val="21"/>
    <w:link w:val="0"/>
    <w:uiPriority w:val="0"/>
    <w:rPr>
      <w:color w:val="0000FF"/>
      <w:u w:val="single" w:color="auto"/>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13065</TotalTime>
  <Pages>5</Pages>
  <Words>55</Words>
  <Characters>4873</Characters>
  <Application>JUST Note</Application>
  <Lines>158</Lines>
  <Paragraphs>66</Paragraphs>
  <CharactersWithSpaces>4953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和史 松浦</dc:creator>
  <cp:lastModifiedBy>Y0310357</cp:lastModifiedBy>
  <cp:lastPrinted>2023-04-14T02:02:03Z</cp:lastPrinted>
  <dcterms:created xsi:type="dcterms:W3CDTF">2020-03-26T05:57:00Z</dcterms:created>
  <dcterms:modified xsi:type="dcterms:W3CDTF">2023-04-14T04:05:07Z</dcterms:modified>
  <cp:revision>33</cp:revision>
</cp:coreProperties>
</file>