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様式第２号（第５条関係）</w:t>
      </w: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jc w:val="center"/>
        <w:rPr>
          <w:rFonts w:hint="default" w:asciiTheme="minorEastAsia" w:hAnsiTheme="minorEastAsia" w:eastAsiaTheme="minorEastAsia"/>
          <w:spacing w:val="0"/>
          <w:kern w:val="0"/>
          <w:sz w:val="28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8"/>
        </w:rPr>
        <w:t>事業計画書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（１）事業の目的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u w:val="single" w:color="auto"/>
        </w:rPr>
      </w:pPr>
      <w:r>
        <w:rPr>
          <w:rFonts w:hint="eastAsia" w:asciiTheme="minorEastAsia" w:hAnsiTheme="minorEastAsia" w:eastAsiaTheme="minorEastAsia"/>
          <w:spacing w:val="0"/>
          <w:kern w:val="0"/>
        </w:rPr>
        <w:t>　　　</w:t>
      </w:r>
      <w:r>
        <w:rPr>
          <w:rFonts w:hint="eastAsia" w:asciiTheme="minorEastAsia" w:hAnsiTheme="minorEastAsia" w:eastAsiaTheme="minorEastAsia"/>
          <w:spacing w:val="0"/>
          <w:kern w:val="0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u w:val="single" w:color="auto"/>
        </w:rPr>
      </w:pPr>
      <w:r>
        <w:rPr>
          <w:rFonts w:hint="eastAsia" w:asciiTheme="minorEastAsia" w:hAnsiTheme="minorEastAsia" w:eastAsiaTheme="minorEastAsia"/>
          <w:spacing w:val="0"/>
          <w:kern w:val="0"/>
        </w:rPr>
        <w:t>　　　</w:t>
      </w:r>
      <w:r>
        <w:rPr>
          <w:rFonts w:hint="eastAsia" w:asciiTheme="minorEastAsia" w:hAnsiTheme="minorEastAsia" w:eastAsiaTheme="minorEastAsia"/>
          <w:spacing w:val="0"/>
          <w:kern w:val="0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u w:val="single" w:color="auto"/>
        </w:rPr>
      </w:pPr>
      <w:r>
        <w:rPr>
          <w:rFonts w:hint="eastAsia" w:asciiTheme="minorEastAsia" w:hAnsiTheme="minorEastAsia" w:eastAsiaTheme="minorEastAsia"/>
          <w:spacing w:val="0"/>
          <w:kern w:val="0"/>
        </w:rPr>
        <w:t>　　　</w:t>
      </w:r>
      <w:r>
        <w:rPr>
          <w:rFonts w:hint="eastAsia" w:asciiTheme="minorEastAsia" w:hAnsiTheme="minorEastAsia" w:eastAsiaTheme="minorEastAsia"/>
          <w:spacing w:val="0"/>
          <w:kern w:val="0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u w:val="single" w:color="auto"/>
        </w:rPr>
      </w:pPr>
      <w:r>
        <w:rPr>
          <w:rFonts w:hint="eastAsia" w:asciiTheme="minorEastAsia" w:hAnsiTheme="minorEastAsia" w:eastAsiaTheme="minorEastAsia"/>
          <w:spacing w:val="0"/>
          <w:kern w:val="0"/>
        </w:rPr>
        <w:t>　　　</w:t>
      </w:r>
      <w:r>
        <w:rPr>
          <w:rFonts w:hint="eastAsia" w:asciiTheme="minorEastAsia" w:hAnsiTheme="minorEastAsia" w:eastAsiaTheme="minorEastAsia"/>
          <w:spacing w:val="0"/>
          <w:kern w:val="0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u w:val="single" w:color="auto"/>
        </w:rPr>
      </w:pPr>
      <w:r>
        <w:rPr>
          <w:rFonts w:hint="eastAsia" w:asciiTheme="minorEastAsia" w:hAnsiTheme="minorEastAsia" w:eastAsiaTheme="minorEastAsia"/>
          <w:spacing w:val="0"/>
          <w:kern w:val="0"/>
        </w:rPr>
        <w:t>　　　</w:t>
      </w:r>
      <w:r>
        <w:rPr>
          <w:rFonts w:hint="eastAsia" w:asciiTheme="minorEastAsia" w:hAnsiTheme="minorEastAsia" w:eastAsiaTheme="minorEastAsia"/>
          <w:spacing w:val="0"/>
          <w:kern w:val="0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（２）危険住宅の除却事業に係る補助対象経費　　　　　　　　　　　　　　　　　（単位：千円）</w:t>
      </w:r>
    </w:p>
    <w:tbl>
      <w:tblPr>
        <w:tblStyle w:val="24"/>
        <w:tblW w:w="9197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313"/>
        <w:gridCol w:w="1314"/>
        <w:gridCol w:w="1314"/>
        <w:gridCol w:w="1314"/>
        <w:gridCol w:w="1314"/>
        <w:gridCol w:w="1314"/>
        <w:gridCol w:w="1314"/>
      </w:tblGrid>
      <w:tr>
        <w:trPr>
          <w:trHeight w:val="707" w:hRule="atLeast"/>
        </w:trPr>
        <w:tc>
          <w:tcPr>
            <w:tcW w:w="1313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①撤去費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②動産移転費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③跡地整備費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④仮住居費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ind w:left="180" w:hanging="180" w:hangingChars="100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⑤その他移転に伴う経費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①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+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②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+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③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+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④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+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⑤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=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事業費計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00" w:lineRule="exact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補助金額</w:t>
            </w:r>
          </w:p>
        </w:tc>
      </w:tr>
      <w:tr>
        <w:trPr>
          <w:trHeight w:val="851" w:hRule="atLeast"/>
        </w:trPr>
        <w:tc>
          <w:tcPr>
            <w:tcW w:w="1313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20"/>
              </w:rPr>
            </w:pPr>
          </w:p>
        </w:tc>
      </w:tr>
    </w:tbl>
    <w:p>
      <w:pPr>
        <w:pStyle w:val="0"/>
        <w:tabs>
          <w:tab w:val="left" w:leader="none" w:pos="3525"/>
        </w:tabs>
        <w:spacing w:line="100" w:lineRule="exact"/>
        <w:ind w:firstLine="210" w:firstLineChars="100"/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ind w:firstLine="200" w:firstLineChars="100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注１　補助事業を行う間に建物を賃借する場合の費用は、３</w:t>
      </w:r>
      <w:r>
        <w:rPr>
          <w:rFonts w:hint="default" w:asciiTheme="minorEastAsia" w:hAnsiTheme="minorEastAsia" w:eastAsiaTheme="minorEastAsia"/>
          <w:spacing w:val="0"/>
          <w:kern w:val="0"/>
          <w:sz w:val="20"/>
        </w:rPr>
        <w:t>月分の</w:t>
      </w:r>
      <w:bookmarkStart w:id="0" w:name="JUMP0"/>
      <w:bookmarkEnd w:id="0"/>
      <w:r>
        <w:rPr>
          <w:rFonts w:hint="default" w:asciiTheme="minorEastAsia" w:hAnsiTheme="minorEastAsia" w:eastAsiaTheme="minorEastAsia"/>
          <w:spacing w:val="0"/>
          <w:kern w:val="0"/>
          <w:sz w:val="20"/>
        </w:rPr>
        <w:t>家賃に相当する金額</w:t>
      </w: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を限度とする。</w:t>
      </w:r>
    </w:p>
    <w:p>
      <w:pPr>
        <w:pStyle w:val="0"/>
        <w:tabs>
          <w:tab w:val="left" w:leader="none" w:pos="3525"/>
        </w:tabs>
        <w:ind w:firstLine="200" w:firstLineChars="100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　２　⑤は、１万円を上限として計上する。</w:t>
      </w: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（３）危険住宅に代わる住宅を建設、購入及び改修する事業に係る補助対象経費　　　（単位：千円）</w:t>
      </w:r>
    </w:p>
    <w:tbl>
      <w:tblPr>
        <w:tblStyle w:val="24"/>
        <w:tblW w:w="9197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19"/>
        <w:gridCol w:w="690"/>
        <w:gridCol w:w="920"/>
        <w:gridCol w:w="919"/>
        <w:gridCol w:w="1150"/>
        <w:gridCol w:w="920"/>
        <w:gridCol w:w="689"/>
        <w:gridCol w:w="920"/>
        <w:gridCol w:w="920"/>
        <w:gridCol w:w="1150"/>
      </w:tblGrid>
      <w:tr>
        <w:trPr/>
        <w:tc>
          <w:tcPr>
            <w:tcW w:w="4598" w:type="dxa"/>
            <w:gridSpan w:val="5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建　　　　　　　物</w:t>
            </w:r>
          </w:p>
        </w:tc>
        <w:tc>
          <w:tcPr>
            <w:tcW w:w="4599" w:type="dxa"/>
            <w:gridSpan w:val="5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土　　　　　　　地</w:t>
            </w:r>
          </w:p>
        </w:tc>
      </w:tr>
      <w:tr>
        <w:trPr/>
        <w:tc>
          <w:tcPr>
            <w:tcW w:w="919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借入金</w:t>
            </w:r>
          </w:p>
        </w:tc>
        <w:tc>
          <w:tcPr>
            <w:tcW w:w="69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利率</w:t>
            </w:r>
          </w:p>
        </w:tc>
        <w:tc>
          <w:tcPr>
            <w:tcW w:w="92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期間</w:t>
            </w:r>
          </w:p>
        </w:tc>
        <w:tc>
          <w:tcPr>
            <w:tcW w:w="919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事業費</w:t>
            </w:r>
          </w:p>
        </w:tc>
        <w:tc>
          <w:tcPr>
            <w:tcW w:w="115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補助金額</w:t>
            </w:r>
          </w:p>
        </w:tc>
        <w:tc>
          <w:tcPr>
            <w:tcW w:w="92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借入金</w:t>
            </w:r>
          </w:p>
        </w:tc>
        <w:tc>
          <w:tcPr>
            <w:tcW w:w="689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利率</w:t>
            </w:r>
          </w:p>
        </w:tc>
        <w:tc>
          <w:tcPr>
            <w:tcW w:w="92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期間</w:t>
            </w:r>
          </w:p>
        </w:tc>
        <w:tc>
          <w:tcPr>
            <w:tcW w:w="92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事業費</w:t>
            </w:r>
          </w:p>
        </w:tc>
        <w:tc>
          <w:tcPr>
            <w:tcW w:w="115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補助金額</w:t>
            </w:r>
          </w:p>
        </w:tc>
      </w:tr>
      <w:tr>
        <w:trPr/>
        <w:tc>
          <w:tcPr>
            <w:tcW w:w="919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92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919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92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689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92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92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</w:tr>
    </w:tbl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tbl>
      <w:tblPr>
        <w:tblStyle w:val="24"/>
        <w:tblW w:w="6215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19"/>
        <w:gridCol w:w="690"/>
        <w:gridCol w:w="920"/>
        <w:gridCol w:w="919"/>
        <w:gridCol w:w="1150"/>
        <w:gridCol w:w="1617"/>
      </w:tblGrid>
      <w:tr>
        <w:trPr/>
        <w:tc>
          <w:tcPr>
            <w:tcW w:w="4598" w:type="dxa"/>
            <w:gridSpan w:val="5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敷　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地　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造　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成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276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補助金額合計</w:t>
            </w:r>
          </w:p>
        </w:tc>
      </w:tr>
      <w:tr>
        <w:trPr/>
        <w:tc>
          <w:tcPr>
            <w:tcW w:w="919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借入金</w:t>
            </w:r>
          </w:p>
        </w:tc>
        <w:tc>
          <w:tcPr>
            <w:tcW w:w="69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利率</w:t>
            </w:r>
          </w:p>
        </w:tc>
        <w:tc>
          <w:tcPr>
            <w:tcW w:w="92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期間</w:t>
            </w:r>
          </w:p>
        </w:tc>
        <w:tc>
          <w:tcPr>
            <w:tcW w:w="919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事業費</w:t>
            </w:r>
          </w:p>
        </w:tc>
        <w:tc>
          <w:tcPr>
            <w:tcW w:w="1150" w:type="dxa"/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18"/>
              </w:rPr>
              <w:t>補助金額</w:t>
            </w:r>
          </w:p>
        </w:tc>
        <w:tc>
          <w:tcPr>
            <w:tcW w:w="1617" w:type="dxa"/>
            <w:vMerge w:val="continue"/>
            <w:vAlign w:val="top"/>
          </w:tcPr>
          <w:p>
            <w:pPr>
              <w:pStyle w:val="0"/>
              <w:tabs>
                <w:tab w:val="left" w:leader="none" w:pos="3525"/>
              </w:tabs>
              <w:spacing w:line="48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</w:tr>
      <w:tr>
        <w:trPr/>
        <w:tc>
          <w:tcPr>
            <w:tcW w:w="919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69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92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919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1617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720" w:lineRule="auto"/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</w:tr>
    </w:tbl>
    <w:p>
      <w:pPr>
        <w:pStyle w:val="0"/>
        <w:tabs>
          <w:tab w:val="left" w:leader="none" w:pos="3525"/>
        </w:tabs>
        <w:spacing w:line="100" w:lineRule="exact"/>
        <w:rPr>
          <w:rFonts w:hint="default" w:asciiTheme="minorEastAsia" w:hAnsiTheme="minorEastAsia" w:eastAsiaTheme="minorEastAsia"/>
          <w:spacing w:val="0"/>
          <w:kern w:val="0"/>
        </w:rPr>
      </w:pPr>
      <w:r>
        <w:rPr>
          <w:rFonts w:hint="eastAsia" w:asciiTheme="minorEastAsia" w:hAnsiTheme="minorEastAsia" w:eastAsiaTheme="minorEastAsia"/>
          <w:spacing w:val="0"/>
          <w:kern w:val="0"/>
        </w:rPr>
        <w:t>　</w:t>
      </w:r>
    </w:p>
    <w:p>
      <w:pPr>
        <w:pStyle w:val="0"/>
        <w:tabs>
          <w:tab w:val="left" w:leader="none" w:pos="3525"/>
        </w:tabs>
        <w:ind w:firstLine="200" w:firstLineChars="100"/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注１　利率が</w:t>
      </w: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8.5</w:t>
      </w: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％を超える場合は、その利率及び事業費を上段に</w:t>
      </w: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(</w:t>
      </w: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　</w:t>
      </w: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)</w:t>
      </w: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書きで記入すること。</w:t>
      </w: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0"/>
        </w:rPr>
        <w:t>　　２　「事業費」欄は、利息総額を記入する。</w:t>
      </w:r>
    </w:p>
    <w:p>
      <w:pPr>
        <w:pStyle w:val="0"/>
        <w:tabs>
          <w:tab w:val="left" w:leader="none" w:pos="3525"/>
        </w:tabs>
        <w:rPr>
          <w:rFonts w:hint="default" w:asciiTheme="minorEastAsia" w:hAnsiTheme="minorEastAsia" w:eastAsiaTheme="minorEastAsia"/>
          <w:spacing w:val="0"/>
          <w:kern w:val="0"/>
        </w:rPr>
      </w:pPr>
    </w:p>
    <w:sectPr>
      <w:footerReference r:id="rId5" w:type="default"/>
      <w:pgSz w:w="11906" w:h="16838"/>
      <w:pgMar w:top="1361" w:right="1361" w:bottom="1361" w:left="1361" w:header="851" w:footer="992" w:gutter="0"/>
      <w:pgNumType w:start="7"/>
      <w:cols w:space="720"/>
      <w:textDirection w:val="lrTb"/>
      <w:docGrid w:type="lines" w:linePitch="29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pacing w:val="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pacing w:val="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pacing w:val="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pacing w:val="4"/>
      <w:sz w:val="18"/>
    </w:rPr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2</Pages>
  <Words>2</Words>
  <Characters>325</Characters>
  <Application>JUST Note</Application>
  <Lines>100</Lines>
  <Paragraphs>41</Paragraphs>
  <CharactersWithSpaces>594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</dc:creator>
  <cp:lastModifiedBy>宮崎市役所</cp:lastModifiedBy>
  <cp:lastPrinted>2018-01-12T07:50:00Z</cp:lastPrinted>
  <dcterms:created xsi:type="dcterms:W3CDTF">2017-10-03T03:01:00Z</dcterms:created>
  <dcterms:modified xsi:type="dcterms:W3CDTF">2020-06-18T06:02:00Z</dcterms:modified>
  <cp:revision>16</cp:revision>
</cp:coreProperties>
</file>