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1649"/>
        </w:tabs>
        <w:rPr>
          <w:rFonts w:hint="eastAsia" w:ascii="HG丸ｺﾞｼｯｸM-PRO" w:hAnsi="HG丸ｺﾞｼｯｸM-PRO" w:eastAsia="HG丸ｺﾞｼｯｸM-PRO"/>
          <w:color w:val="000000"/>
          <w:sz w:val="44"/>
          <w:u w:val="none" w:color="auto"/>
        </w:rPr>
      </w:pPr>
    </w:p>
    <w:p>
      <w:pPr>
        <w:pStyle w:val="0"/>
        <w:tabs>
          <w:tab w:val="left" w:leader="none" w:pos="1649"/>
        </w:tabs>
        <w:rPr>
          <w:rFonts w:hint="eastAsia" w:ascii="HG丸ｺﾞｼｯｸM-PRO" w:hAnsi="HG丸ｺﾞｼｯｸM-PRO" w:eastAsia="HG丸ｺﾞｼｯｸM-PRO"/>
          <w:color w:val="000000"/>
          <w:sz w:val="44"/>
          <w:u w:val="none" w:color="auto"/>
        </w:rPr>
      </w:pPr>
    </w:p>
    <w:p>
      <w:pPr>
        <w:pStyle w:val="0"/>
        <w:tabs>
          <w:tab w:val="left" w:leader="none" w:pos="1649"/>
        </w:tabs>
        <w:rPr>
          <w:rFonts w:hint="eastAsia" w:ascii="HG丸ｺﾞｼｯｸM-PRO" w:hAnsi="HG丸ｺﾞｼｯｸM-PRO" w:eastAsia="HG丸ｺﾞｼｯｸM-PRO"/>
          <w:color w:val="000000"/>
          <w:sz w:val="44"/>
          <w:u w:val="none" w:color="auto"/>
        </w:rPr>
      </w:pPr>
    </w:p>
    <w:p>
      <w:pPr>
        <w:pStyle w:val="0"/>
        <w:tabs>
          <w:tab w:val="left" w:leader="none" w:pos="1649"/>
        </w:tabs>
        <w:jc w:val="center"/>
        <w:rPr>
          <w:rFonts w:hint="eastAsia" w:ascii="HG丸ｺﾞｼｯｸM-PRO" w:hAnsi="HG丸ｺﾞｼｯｸM-PRO" w:eastAsia="HG丸ｺﾞｼｯｸM-PRO"/>
          <w:color w:val="000000"/>
          <w:sz w:val="64"/>
          <w:u w:val="none" w:color="auto"/>
        </w:rPr>
      </w:pPr>
      <w:r>
        <w:rPr>
          <w:rFonts w:hint="eastAsia" w:ascii="ＤＨＰ特太ゴシック体" w:hAnsi="ＤＨＰ特太ゴシック体" w:eastAsia="ＤＨＰ特太ゴシック体"/>
          <w:color w:val="000000"/>
          <w:sz w:val="64"/>
          <w:u w:val="none" w:color="auto"/>
        </w:rPr>
        <w:t>障がい福祉サービス事業　指導調書</w:t>
      </w:r>
    </w:p>
    <w:p>
      <w:pPr>
        <w:pStyle w:val="0"/>
        <w:tabs>
          <w:tab w:val="left" w:leader="none" w:pos="1649"/>
        </w:tabs>
        <w:rPr>
          <w:rFonts w:hint="eastAsia" w:ascii="HG丸ｺﾞｼｯｸM-PRO" w:hAnsi="HG丸ｺﾞｼｯｸM-PRO" w:eastAsia="HG丸ｺﾞｼｯｸM-PRO"/>
          <w:color w:val="000000"/>
          <w:sz w:val="44"/>
          <w:u w:val="none" w:color="auto"/>
        </w:rPr>
      </w:pPr>
    </w:p>
    <w:p>
      <w:pPr>
        <w:pStyle w:val="0"/>
        <w:tabs>
          <w:tab w:val="left" w:leader="none" w:pos="1649"/>
        </w:tabs>
        <w:rPr>
          <w:rFonts w:hint="eastAsia" w:ascii="HG丸ｺﾞｼｯｸM-PRO" w:hAnsi="HG丸ｺﾞｼｯｸM-PRO" w:eastAsia="HG丸ｺﾞｼｯｸM-PRO"/>
          <w:color w:val="000000"/>
          <w:sz w:val="44"/>
          <w:u w:val="none" w:color="auto"/>
        </w:rPr>
      </w:pPr>
    </w:p>
    <w:p>
      <w:pPr>
        <w:pStyle w:val="0"/>
        <w:tabs>
          <w:tab w:val="left" w:leader="none" w:pos="1649"/>
        </w:tabs>
        <w:jc w:val="center"/>
        <w:rPr>
          <w:rFonts w:hint="eastAsia" w:ascii="HG丸ｺﾞｼｯｸM-PRO" w:hAnsi="HG丸ｺﾞｼｯｸM-PRO" w:eastAsia="HG丸ｺﾞｼｯｸM-PRO"/>
          <w:color w:val="000000"/>
          <w:sz w:val="44"/>
          <w:u w:val="none" w:color="auto"/>
          <w:bdr w:val="single" w:color="auto" w:sz="4" w:space="0"/>
        </w:rPr>
      </w:pPr>
      <w:r>
        <w:rPr>
          <w:rFonts w:hint="eastAsia" w:ascii="HG丸ｺﾞｼｯｸM-PRO" w:hAnsi="HG丸ｺﾞｼｯｸM-PRO" w:eastAsia="HG丸ｺﾞｼｯｸM-PRO"/>
          <w:color w:val="000000"/>
          <w:sz w:val="44"/>
          <w:u w:val="none" w:color="auto"/>
          <w:bdr w:val="single" w:color="auto" w:sz="4" w:space="0"/>
        </w:rPr>
        <w:t>共同生活援助</w:t>
      </w:r>
    </w:p>
    <w:p>
      <w:pPr>
        <w:pStyle w:val="0"/>
        <w:tabs>
          <w:tab w:val="left" w:leader="none" w:pos="1649"/>
        </w:tabs>
        <w:ind w:firstLine="1540" w:firstLineChars="350"/>
        <w:rPr>
          <w:rFonts w:hint="eastAsia" w:ascii="HG丸ｺﾞｼｯｸM-PRO" w:hAnsi="HG丸ｺﾞｼｯｸM-PRO" w:eastAsia="HG丸ｺﾞｼｯｸM-PRO"/>
          <w:color w:val="000000"/>
          <w:sz w:val="44"/>
          <w:u w:val="none" w:color="auto"/>
        </w:rPr>
      </w:pPr>
    </w:p>
    <w:p>
      <w:pPr>
        <w:pStyle w:val="0"/>
        <w:tabs>
          <w:tab w:val="left" w:leader="none" w:pos="1649"/>
        </w:tabs>
        <w:ind w:firstLine="1540" w:firstLineChars="350"/>
        <w:rPr>
          <w:rFonts w:hint="eastAsia" w:ascii="HG丸ｺﾞｼｯｸM-PRO" w:hAnsi="HG丸ｺﾞｼｯｸM-PRO" w:eastAsia="HG丸ｺﾞｼｯｸM-PRO"/>
          <w:color w:val="000000"/>
          <w:sz w:val="44"/>
          <w:u w:val="none" w:color="auto"/>
        </w:rPr>
      </w:pPr>
    </w:p>
    <w:p>
      <w:pPr>
        <w:pStyle w:val="0"/>
        <w:tabs>
          <w:tab w:val="left" w:leader="none" w:pos="1649"/>
        </w:tabs>
        <w:ind w:firstLine="1540" w:firstLineChars="350"/>
        <w:rPr>
          <w:rFonts w:hint="eastAsia" w:ascii="HG丸ｺﾞｼｯｸM-PRO" w:hAnsi="HG丸ｺﾞｼｯｸM-PRO" w:eastAsia="HG丸ｺﾞｼｯｸM-PRO"/>
          <w:color w:val="000000"/>
          <w:sz w:val="44"/>
          <w:u w:val="none" w:color="auto"/>
        </w:rPr>
      </w:pPr>
    </w:p>
    <w:p>
      <w:pPr>
        <w:pStyle w:val="0"/>
        <w:tabs>
          <w:tab w:val="left" w:leader="none" w:pos="1649"/>
        </w:tabs>
        <w:ind w:firstLine="1540" w:firstLineChars="350"/>
        <w:rPr>
          <w:rFonts w:hint="eastAsia" w:ascii="HG丸ｺﾞｼｯｸM-PRO" w:hAnsi="HG丸ｺﾞｼｯｸM-PRO" w:eastAsia="HG丸ｺﾞｼｯｸM-PRO"/>
          <w:color w:val="000000"/>
          <w:sz w:val="44"/>
          <w:u w:val="none" w:color="auto"/>
        </w:rPr>
      </w:pPr>
      <w:r>
        <w:rPr>
          <w:rFonts w:hint="eastAsia" w:ascii="HG丸ｺﾞｼｯｸM-PRO" w:hAnsi="HG丸ｺﾞｼｯｸM-PRO" w:eastAsia="HG丸ｺﾞｼｯｸM-PRO"/>
          <w:color w:val="000000"/>
          <w:sz w:val="44"/>
          <w:u w:val="none" w:color="auto"/>
        </w:rPr>
        <w:t>事業所名　　　　　　　　　　　　　　　　　　　　</w:t>
      </w:r>
    </w:p>
    <w:p>
      <w:pPr>
        <w:pStyle w:val="0"/>
        <w:tabs>
          <w:tab w:val="left" w:leader="none" w:pos="1649"/>
        </w:tabs>
        <w:rPr>
          <w:rFonts w:hint="eastAsia" w:ascii="HG丸ｺﾞｼｯｸM-PRO" w:hAnsi="HG丸ｺﾞｼｯｸM-PRO" w:eastAsia="HG丸ｺﾞｼｯｸM-PRO"/>
          <w:color w:val="000000"/>
          <w:sz w:val="44"/>
          <w:u w:val="none" w:color="auto"/>
        </w:rPr>
      </w:pPr>
    </w:p>
    <w:p>
      <w:pPr>
        <w:pStyle w:val="0"/>
        <w:tabs>
          <w:tab w:val="left" w:leader="none" w:pos="1649"/>
        </w:tabs>
        <w:rPr>
          <w:rFonts w:hint="eastAsia" w:ascii="HG丸ｺﾞｼｯｸM-PRO" w:hAnsi="HG丸ｺﾞｼｯｸM-PRO" w:eastAsia="HG丸ｺﾞｼｯｸM-PRO"/>
          <w:color w:val="000000"/>
          <w:sz w:val="44"/>
          <w:u w:val="none" w:color="auto"/>
        </w:rPr>
      </w:pPr>
      <w:r>
        <w:rPr>
          <w:rFonts w:hint="eastAsia" w:ascii="HG丸ｺﾞｼｯｸM-PRO" w:hAnsi="HG丸ｺﾞｼｯｸM-PRO" w:eastAsia="HG丸ｺﾞｼｯｸM-PRO"/>
          <w:color w:val="000000"/>
          <w:sz w:val="44"/>
          <w:u w:val="none" w:color="auto"/>
        </w:rPr>
        <w:t>　　　</w:t>
      </w:r>
      <w:r>
        <w:rPr>
          <w:rFonts w:hint="eastAsia" w:ascii="HG丸ｺﾞｼｯｸM-PRO" w:hAnsi="HG丸ｺﾞｼｯｸM-PRO" w:eastAsia="HG丸ｺﾞｼｯｸM-PRO"/>
          <w:color w:val="000000"/>
          <w:sz w:val="44"/>
          <w:u w:val="none" w:color="auto"/>
        </w:rPr>
        <w:t xml:space="preserve"> </w:t>
      </w:r>
      <w:r>
        <w:rPr>
          <w:rFonts w:hint="eastAsia" w:ascii="HG丸ｺﾞｼｯｸM-PRO" w:hAnsi="HG丸ｺﾞｼｯｸM-PRO" w:eastAsia="HG丸ｺﾞｼｯｸM-PRO"/>
          <w:color w:val="000000"/>
          <w:sz w:val="44"/>
          <w:u w:val="none" w:color="auto"/>
        </w:rPr>
        <w:t>実地指導日　　　　令和　　年　　月　　日</w:t>
      </w:r>
    </w:p>
    <w:p>
      <w:pPr>
        <w:pStyle w:val="0"/>
        <w:tabs>
          <w:tab w:val="left" w:leader="none" w:pos="1649"/>
        </w:tabs>
        <w:rPr>
          <w:rFonts w:hint="eastAsia" w:ascii="HG丸ｺﾞｼｯｸM-PRO" w:hAnsi="HG丸ｺﾞｼｯｸM-PRO" w:eastAsia="HG丸ｺﾞｼｯｸM-PRO"/>
          <w:color w:val="000000"/>
          <w:sz w:val="44"/>
          <w:u w:val="none" w:color="auto"/>
        </w:rPr>
      </w:pPr>
    </w:p>
    <w:p>
      <w:pPr>
        <w:pStyle w:val="0"/>
        <w:tabs>
          <w:tab w:val="left" w:leader="none" w:pos="1649"/>
        </w:tabs>
        <w:rPr>
          <w:rFonts w:hint="default" w:ascii="HG丸ｺﾞｼｯｸM-PRO" w:hAnsi="HG丸ｺﾞｼｯｸM-PRO" w:eastAsia="HG丸ｺﾞｼｯｸM-PRO"/>
          <w:color w:val="000000"/>
          <w:sz w:val="44"/>
          <w:u w:val="none" w:color="auto"/>
        </w:rPr>
      </w:pPr>
    </w:p>
    <w:p>
      <w:pPr>
        <w:pStyle w:val="0"/>
        <w:tabs>
          <w:tab w:val="left" w:leader="none" w:pos="1649"/>
        </w:tabs>
        <w:jc w:val="center"/>
        <w:rPr>
          <w:rFonts w:hint="eastAsia" w:ascii="HG丸ｺﾞｼｯｸM-PRO" w:hAnsi="HG丸ｺﾞｼｯｸM-PRO" w:eastAsia="HG丸ｺﾞｼｯｸM-PRO"/>
          <w:color w:val="000000"/>
          <w:sz w:val="44"/>
          <w:u w:val="none" w:color="auto"/>
        </w:rPr>
      </w:pPr>
      <w:r>
        <w:rPr>
          <w:rFonts w:hint="eastAsia" w:ascii="HG丸ｺﾞｼｯｸM-PRO" w:hAnsi="HG丸ｺﾞｼｯｸM-PRO" w:eastAsia="HG丸ｺﾞｼｯｸM-PRO"/>
          <w:color w:val="000000"/>
          <w:sz w:val="44"/>
          <w:u w:val="none" w:color="auto"/>
        </w:rPr>
        <w:t>宮崎市指導監査課</w:t>
      </w:r>
    </w:p>
    <w:p>
      <w:pPr>
        <w:pStyle w:val="0"/>
        <w:tabs>
          <w:tab w:val="left" w:leader="none" w:pos="1649"/>
        </w:tabs>
        <w:rPr>
          <w:rFonts w:hint="eastAsia" w:ascii="HG丸ｺﾞｼｯｸM-PRO" w:hAnsi="HG丸ｺﾞｼｯｸM-PRO" w:eastAsia="HG丸ｺﾞｼｯｸM-PRO"/>
          <w:color w:val="000000"/>
          <w:sz w:val="24"/>
          <w:u w:val="none" w:color="auto"/>
        </w:rPr>
      </w:pPr>
    </w:p>
    <w:p>
      <w:pPr>
        <w:pStyle w:val="0"/>
        <w:tabs>
          <w:tab w:val="left" w:leader="none" w:pos="1649"/>
        </w:tabs>
        <w:rPr>
          <w:rFonts w:hint="eastAsia" w:ascii="ＭＳ 明朝" w:hAnsi="ＭＳ 明朝"/>
          <w:color w:val="000000"/>
          <w:u w:val="none" w:color="auto"/>
        </w:rPr>
      </w:pPr>
      <w:r>
        <w:rPr>
          <w:rFonts w:hint="default" w:ascii="ＭＳ 明朝" w:hAnsi="ＭＳ 明朝"/>
          <w:color w:val="000000"/>
          <w:u w:val="none" w:color="auto"/>
        </w:rPr>
        <w:br w:type="page"/>
      </w:r>
    </w:p>
    <w:p>
      <w:pPr>
        <w:pStyle w:val="0"/>
        <w:tabs>
          <w:tab w:val="left" w:leader="none" w:pos="1649"/>
        </w:tabs>
        <w:jc w:val="center"/>
        <w:rPr>
          <w:rFonts w:hint="eastAsia" w:ascii="ＭＳ ゴシック" w:hAnsi="ＭＳ ゴシック" w:eastAsia="ＭＳ ゴシック"/>
          <w:color w:val="000000"/>
          <w:sz w:val="24"/>
          <w:u w:val="none" w:color="auto"/>
        </w:rPr>
      </w:pPr>
    </w:p>
    <w:p>
      <w:pPr>
        <w:pStyle w:val="0"/>
        <w:tabs>
          <w:tab w:val="left" w:leader="none" w:pos="1649"/>
        </w:tabs>
        <w:jc w:val="center"/>
        <w:rPr>
          <w:rFonts w:hint="eastAsia" w:ascii="HGPｺﾞｼｯｸM" w:hAnsi="HGPｺﾞｼｯｸM" w:eastAsia="HGPｺﾞｼｯｸM"/>
          <w:color w:val="000000"/>
          <w:sz w:val="24"/>
          <w:u w:val="none" w:color="auto"/>
        </w:rPr>
      </w:pPr>
      <w:r>
        <w:rPr>
          <w:rFonts w:hint="eastAsia" w:ascii="HGPｺﾞｼｯｸM" w:hAnsi="HGPｺﾞｼｯｸM" w:eastAsia="HGPｺﾞｼｯｸM"/>
          <w:color w:val="000000"/>
          <w:sz w:val="24"/>
          <w:u w:val="none" w:color="auto"/>
        </w:rPr>
        <w:t>調書中の留意事項</w:t>
      </w:r>
    </w:p>
    <w:p>
      <w:pPr>
        <w:pStyle w:val="0"/>
        <w:tabs>
          <w:tab w:val="left" w:leader="none" w:pos="1649"/>
        </w:tabs>
        <w:rPr>
          <w:rFonts w:hint="eastAsia" w:ascii="HGPｺﾞｼｯｸM" w:hAnsi="HGPｺﾞｼｯｸM" w:eastAsia="HGPｺﾞｼｯｸM"/>
          <w:color w:val="000000"/>
          <w:u w:val="none" w:color="auto"/>
        </w:rPr>
      </w:pPr>
    </w:p>
    <w:p>
      <w:pPr>
        <w:pStyle w:val="0"/>
        <w:tabs>
          <w:tab w:val="left" w:leader="none" w:pos="1649"/>
        </w:tabs>
        <w:ind w:left="210" w:hanging="210" w:hangingChars="100"/>
        <w:rPr>
          <w:rFonts w:hint="eastAsia" w:ascii="HGPｺﾞｼｯｸM" w:hAnsi="HGPｺﾞｼｯｸM" w:eastAsia="HGPｺﾞｼｯｸM"/>
          <w:color w:val="000000"/>
          <w:u w:val="none" w:color="auto"/>
        </w:rPr>
      </w:pPr>
    </w:p>
    <w:p>
      <w:pPr>
        <w:pStyle w:val="0"/>
        <w:tabs>
          <w:tab w:val="left" w:leader="none" w:pos="1649"/>
        </w:tabs>
        <w:ind w:left="210" w:leftChars="100" w:right="710" w:rightChars="338" w:firstLine="354" w:firstLineChars="161"/>
        <w:rPr>
          <w:rFonts w:hint="eastAsia" w:ascii="HGPｺﾞｼｯｸM" w:hAnsi="HGPｺﾞｼｯｸM" w:eastAsia="HGPｺﾞｼｯｸM"/>
          <w:color w:val="000000"/>
          <w:sz w:val="22"/>
          <w:u w:val="none" w:color="auto"/>
        </w:rPr>
      </w:pPr>
      <w:r>
        <w:rPr>
          <w:rFonts w:hint="eastAsia" w:ascii="HGPｺﾞｼｯｸM" w:hAnsi="HGPｺﾞｼｯｸM" w:eastAsia="HGPｺﾞｼｯｸM"/>
          <w:color w:val="000000"/>
          <w:sz w:val="22"/>
          <w:u w:val="none" w:color="auto"/>
        </w:rPr>
        <w:t>○</w:t>
      </w:r>
      <w:r>
        <w:rPr>
          <w:rFonts w:hint="eastAsia" w:ascii="HGPｺﾞｼｯｸM" w:hAnsi="HGPｺﾞｼｯｸM" w:eastAsia="HGPｺﾞｼｯｸM"/>
          <w:color w:val="000000"/>
          <w:sz w:val="22"/>
          <w:u w:val="none" w:color="auto"/>
        </w:rPr>
        <w:t xml:space="preserve"> </w:t>
      </w:r>
      <w:r>
        <w:rPr>
          <w:rFonts w:hint="eastAsia" w:ascii="HGPｺﾞｼｯｸM" w:hAnsi="HGPｺﾞｼｯｸM" w:eastAsia="HGPｺﾞｼｯｸM"/>
          <w:color w:val="000000"/>
          <w:sz w:val="22"/>
          <w:u w:val="none" w:color="auto"/>
        </w:rPr>
        <w:t>調書中の略表記については、以下のとおり。</w:t>
      </w:r>
    </w:p>
    <w:tbl>
      <w:tblPr>
        <w:tblStyle w:val="11"/>
        <w:tblW w:w="0" w:type="auto"/>
        <w:tblInd w:w="658"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1430"/>
        <w:gridCol w:w="13310"/>
      </w:tblGrid>
      <w:tr>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auto"/>
                <w:w w:val="90"/>
                <w:sz w:val="21"/>
                <w:u w:val="none" w:color="auto"/>
                <w:shd w:val="clear" w:color="auto" w:fill="auto"/>
              </w:rPr>
            </w:pPr>
            <w:r>
              <w:rPr>
                <w:rFonts w:hint="eastAsia" w:ascii="ＭＳ ゴシック" w:hAnsi="ＭＳ ゴシック" w:eastAsia="ＭＳ ゴシック"/>
                <w:color w:val="auto"/>
                <w:w w:val="90"/>
                <w:sz w:val="22"/>
                <w:u w:val="none" w:color="auto"/>
                <w:shd w:val="clear" w:color="auto" w:fill="auto"/>
              </w:rPr>
              <w:t>法</w:t>
            </w:r>
          </w:p>
        </w:tc>
        <w:tc>
          <w:tcPr>
            <w:tcW w:w="133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auto"/>
                <w:w w:val="90"/>
                <w:sz w:val="21"/>
                <w:u w:val="none" w:color="auto"/>
                <w:shd w:val="clear" w:color="auto" w:fill="auto"/>
              </w:rPr>
            </w:pPr>
            <w:r>
              <w:rPr>
                <w:rFonts w:hint="eastAsia" w:ascii="ＭＳ ゴシック" w:hAnsi="ＭＳ ゴシック" w:eastAsia="ＭＳ ゴシック"/>
                <w:color w:val="auto"/>
                <w:w w:val="90"/>
                <w:sz w:val="22"/>
                <w:u w:val="none" w:color="auto"/>
                <w:shd w:val="clear" w:color="auto" w:fill="auto"/>
              </w:rPr>
              <w:t>障害者の日常生活及び社会生活を総合的に支援するための法律</w:t>
            </w:r>
          </w:p>
        </w:tc>
      </w:tr>
      <w:tr>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auto"/>
                <w:w w:val="90"/>
                <w:sz w:val="22"/>
                <w:u w:val="none" w:color="auto"/>
                <w:shd w:val="clear" w:color="auto" w:fill="auto"/>
              </w:rPr>
            </w:pPr>
            <w:r>
              <w:rPr>
                <w:rFonts w:hint="eastAsia" w:ascii="ＭＳ ゴシック" w:hAnsi="ＭＳ ゴシック" w:eastAsia="ＭＳ ゴシック"/>
                <w:color w:val="auto"/>
                <w:w w:val="90"/>
                <w:sz w:val="22"/>
                <w:u w:val="none" w:color="auto"/>
                <w:shd w:val="clear" w:color="auto" w:fill="auto"/>
              </w:rPr>
              <w:t>施行規則</w:t>
            </w:r>
          </w:p>
        </w:tc>
        <w:tc>
          <w:tcPr>
            <w:tcW w:w="133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auto"/>
                <w:w w:val="90"/>
                <w:sz w:val="22"/>
                <w:u w:val="none" w:color="auto"/>
                <w:shd w:val="clear" w:color="auto" w:fill="auto"/>
              </w:rPr>
            </w:pPr>
            <w:r>
              <w:rPr>
                <w:rFonts w:hint="eastAsia" w:ascii="ＭＳ ゴシック" w:hAnsi="ＭＳ ゴシック" w:eastAsia="ＭＳ ゴシック"/>
                <w:color w:val="auto"/>
                <w:w w:val="90"/>
                <w:sz w:val="22"/>
                <w:u w:val="none" w:color="auto"/>
                <w:shd w:val="clear" w:color="auto" w:fill="auto"/>
              </w:rPr>
              <w:t>障害者の日常生活及び社会生活を総合的に支援するための法律施行規則</w:t>
            </w:r>
          </w:p>
        </w:tc>
      </w:tr>
      <w:tr>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auto"/>
                <w:w w:val="90"/>
                <w:sz w:val="21"/>
                <w:u w:val="none" w:color="auto"/>
                <w:shd w:val="clear" w:color="auto" w:fill="auto"/>
              </w:rPr>
            </w:pPr>
            <w:r>
              <w:rPr>
                <w:rFonts w:hint="eastAsia" w:ascii="ＭＳ ゴシック" w:hAnsi="ＭＳ ゴシック" w:eastAsia="ＭＳ ゴシック"/>
                <w:color w:val="auto"/>
                <w:w w:val="90"/>
                <w:sz w:val="22"/>
                <w:u w:val="none" w:color="auto"/>
                <w:shd w:val="clear" w:color="auto" w:fill="auto"/>
              </w:rPr>
              <w:t>平</w:t>
            </w:r>
            <w:r>
              <w:rPr>
                <w:rFonts w:hint="eastAsia" w:ascii="ＭＳ ゴシック" w:hAnsi="ＭＳ ゴシック" w:eastAsia="ＭＳ ゴシック"/>
                <w:color w:val="auto"/>
                <w:w w:val="90"/>
                <w:sz w:val="22"/>
                <w:u w:val="none" w:color="auto"/>
                <w:shd w:val="clear" w:color="auto" w:fill="auto"/>
              </w:rPr>
              <w:t>18</w:t>
            </w:r>
            <w:r>
              <w:rPr>
                <w:rFonts w:hint="eastAsia" w:ascii="ＭＳ ゴシック" w:hAnsi="ＭＳ ゴシック" w:eastAsia="ＭＳ ゴシック"/>
                <w:color w:val="auto"/>
                <w:w w:val="90"/>
                <w:sz w:val="22"/>
                <w:u w:val="none" w:color="auto"/>
                <w:shd w:val="clear" w:color="auto" w:fill="auto"/>
              </w:rPr>
              <w:t>厚令</w:t>
            </w:r>
            <w:r>
              <w:rPr>
                <w:rFonts w:hint="eastAsia" w:ascii="ＭＳ ゴシック" w:hAnsi="ＭＳ ゴシック" w:eastAsia="ＭＳ ゴシック"/>
                <w:color w:val="auto"/>
                <w:w w:val="90"/>
                <w:sz w:val="22"/>
                <w:u w:val="none" w:color="auto"/>
                <w:shd w:val="clear" w:color="auto" w:fill="auto"/>
              </w:rPr>
              <w:t>171</w:t>
            </w:r>
          </w:p>
        </w:tc>
        <w:tc>
          <w:tcPr>
            <w:tcW w:w="133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auto"/>
                <w:w w:val="90"/>
                <w:sz w:val="21"/>
                <w:u w:val="none" w:color="auto"/>
                <w:shd w:val="clear" w:color="auto" w:fill="auto"/>
              </w:rPr>
            </w:pPr>
            <w:r>
              <w:rPr>
                <w:rFonts w:hint="eastAsia" w:ascii="ＭＳ ゴシック" w:hAnsi="ＭＳ ゴシック" w:eastAsia="ＭＳ ゴシック"/>
                <w:color w:val="auto"/>
                <w:w w:val="90"/>
                <w:sz w:val="22"/>
                <w:u w:val="none" w:color="auto"/>
                <w:shd w:val="clear" w:color="auto" w:fill="auto"/>
              </w:rPr>
              <w:t>障害者の日常生活及び社会生活を総合的に支援するための法律に基づく指定障害福祉サービスの事業等の人員、設備及び運営に関する基準</w:t>
            </w:r>
          </w:p>
        </w:tc>
      </w:tr>
      <w:tr>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auto"/>
                <w:w w:val="90"/>
                <w:sz w:val="21"/>
                <w:u w:val="none" w:color="auto"/>
                <w:shd w:val="clear" w:color="auto" w:fill="auto"/>
              </w:rPr>
            </w:pPr>
            <w:r>
              <w:rPr>
                <w:rFonts w:hint="eastAsia" w:ascii="ＭＳ ゴシック" w:hAnsi="ＭＳ ゴシック" w:eastAsia="ＭＳ ゴシック"/>
                <w:color w:val="auto"/>
                <w:w w:val="90"/>
                <w:sz w:val="22"/>
                <w:u w:val="none" w:color="auto"/>
                <w:shd w:val="clear" w:color="auto" w:fill="auto"/>
              </w:rPr>
              <w:t>平</w:t>
            </w:r>
            <w:r>
              <w:rPr>
                <w:rFonts w:hint="eastAsia" w:ascii="ＭＳ ゴシック" w:hAnsi="ＭＳ ゴシック" w:eastAsia="ＭＳ ゴシック"/>
                <w:color w:val="auto"/>
                <w:w w:val="90"/>
                <w:sz w:val="22"/>
                <w:u w:val="none" w:color="auto"/>
                <w:shd w:val="clear" w:color="auto" w:fill="auto"/>
              </w:rPr>
              <w:t>26</w:t>
            </w:r>
            <w:r>
              <w:rPr>
                <w:rFonts w:hint="eastAsia" w:ascii="ＭＳ ゴシック" w:hAnsi="ＭＳ ゴシック" w:eastAsia="ＭＳ ゴシック"/>
                <w:color w:val="auto"/>
                <w:w w:val="90"/>
                <w:sz w:val="22"/>
                <w:u w:val="none" w:color="auto"/>
                <w:shd w:val="clear" w:color="auto" w:fill="auto"/>
              </w:rPr>
              <w:t>厚令</w:t>
            </w:r>
            <w:r>
              <w:rPr>
                <w:rFonts w:hint="eastAsia" w:ascii="ＭＳ ゴシック" w:hAnsi="ＭＳ ゴシック" w:eastAsia="ＭＳ ゴシック"/>
                <w:color w:val="auto"/>
                <w:w w:val="90"/>
                <w:sz w:val="22"/>
                <w:u w:val="none" w:color="auto"/>
                <w:shd w:val="clear" w:color="auto" w:fill="auto"/>
              </w:rPr>
              <w:t>5</w:t>
            </w:r>
          </w:p>
        </w:tc>
        <w:tc>
          <w:tcPr>
            <w:tcW w:w="133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auto"/>
                <w:w w:val="90"/>
                <w:sz w:val="22"/>
                <w:u w:val="none" w:color="auto"/>
                <w:shd w:val="clear" w:color="auto" w:fill="auto"/>
              </w:rPr>
            </w:pPr>
            <w:r>
              <w:rPr>
                <w:rFonts w:hint="eastAsia" w:ascii="ＭＳ ゴシック" w:hAnsi="ＭＳ ゴシック" w:eastAsia="ＭＳ ゴシック"/>
                <w:color w:val="auto"/>
                <w:w w:val="90"/>
                <w:sz w:val="22"/>
                <w:u w:val="none" w:color="auto"/>
                <w:shd w:val="clear" w:color="auto" w:fill="auto"/>
              </w:rPr>
              <w:t>障害支援区分に係る市町村審査会による審査及び判定の基準等に関する省令</w:t>
            </w:r>
          </w:p>
        </w:tc>
      </w:tr>
      <w:tr>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auto"/>
                <w:w w:val="90"/>
                <w:sz w:val="21"/>
                <w:u w:val="none" w:color="auto"/>
                <w:shd w:val="clear" w:color="auto" w:fill="auto"/>
              </w:rPr>
            </w:pPr>
            <w:r>
              <w:rPr>
                <w:rFonts w:hint="eastAsia" w:ascii="ＭＳ ゴシック" w:hAnsi="ＭＳ ゴシック" w:eastAsia="ＭＳ ゴシック"/>
                <w:color w:val="auto"/>
                <w:w w:val="90"/>
                <w:sz w:val="22"/>
                <w:u w:val="none" w:color="auto"/>
                <w:shd w:val="clear" w:color="auto" w:fill="auto"/>
              </w:rPr>
              <w:t>平</w:t>
            </w:r>
            <w:r>
              <w:rPr>
                <w:rFonts w:hint="eastAsia" w:ascii="ＭＳ ゴシック" w:hAnsi="ＭＳ ゴシック" w:eastAsia="ＭＳ ゴシック"/>
                <w:color w:val="auto"/>
                <w:w w:val="90"/>
                <w:sz w:val="22"/>
                <w:u w:val="none" w:color="auto"/>
                <w:shd w:val="clear" w:color="auto" w:fill="auto"/>
              </w:rPr>
              <w:t>18</w:t>
            </w:r>
            <w:r>
              <w:rPr>
                <w:rFonts w:hint="eastAsia" w:ascii="ＭＳ ゴシック" w:hAnsi="ＭＳ ゴシック" w:eastAsia="ＭＳ ゴシック"/>
                <w:color w:val="auto"/>
                <w:w w:val="90"/>
                <w:sz w:val="22"/>
                <w:u w:val="none" w:color="auto"/>
                <w:shd w:val="clear" w:color="auto" w:fill="auto"/>
              </w:rPr>
              <w:t>厚告</w:t>
            </w:r>
            <w:r>
              <w:rPr>
                <w:rFonts w:hint="eastAsia" w:ascii="ＭＳ ゴシック" w:hAnsi="ＭＳ ゴシック" w:eastAsia="ＭＳ ゴシック"/>
                <w:color w:val="auto"/>
                <w:w w:val="90"/>
                <w:sz w:val="22"/>
                <w:u w:val="none" w:color="auto"/>
                <w:shd w:val="clear" w:color="auto" w:fill="auto"/>
              </w:rPr>
              <w:t>523</w:t>
            </w:r>
          </w:p>
        </w:tc>
        <w:tc>
          <w:tcPr>
            <w:tcW w:w="133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auto"/>
                <w:w w:val="90"/>
                <w:sz w:val="22"/>
                <w:u w:val="none" w:color="auto"/>
                <w:shd w:val="clear" w:color="auto" w:fill="auto"/>
              </w:rPr>
            </w:pPr>
            <w:r>
              <w:rPr>
                <w:rFonts w:hint="eastAsia" w:ascii="ＭＳ ゴシック" w:hAnsi="ＭＳ ゴシック" w:eastAsia="ＭＳ ゴシック"/>
                <w:color w:val="auto"/>
                <w:w w:val="90"/>
                <w:sz w:val="22"/>
                <w:u w:val="none" w:color="auto"/>
                <w:shd w:val="clear" w:color="auto" w:fill="auto"/>
              </w:rPr>
              <w:t>障害者の日常生活及び社会生活を総合的に支援するための法律に基づく指定障害福祉サービス等及び基準該当障害福祉サービスに要する費用の額の算定に関する基準</w:t>
            </w:r>
          </w:p>
        </w:tc>
      </w:tr>
      <w:tr>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auto"/>
                <w:w w:val="90"/>
                <w:sz w:val="21"/>
                <w:u w:val="none" w:color="auto"/>
                <w:shd w:val="clear" w:color="auto" w:fill="auto"/>
              </w:rPr>
            </w:pPr>
            <w:r>
              <w:rPr>
                <w:rFonts w:hint="eastAsia" w:ascii="ＭＳ ゴシック" w:hAnsi="ＭＳ ゴシック" w:eastAsia="ＭＳ ゴシック"/>
                <w:color w:val="auto"/>
                <w:w w:val="90"/>
                <w:sz w:val="22"/>
                <w:u w:val="none" w:color="auto"/>
                <w:shd w:val="clear" w:color="auto" w:fill="auto"/>
              </w:rPr>
              <w:t>平</w:t>
            </w:r>
            <w:r>
              <w:rPr>
                <w:rFonts w:hint="eastAsia" w:ascii="ＭＳ ゴシック" w:hAnsi="ＭＳ ゴシック" w:eastAsia="ＭＳ ゴシック"/>
                <w:color w:val="auto"/>
                <w:w w:val="90"/>
                <w:sz w:val="22"/>
                <w:u w:val="none" w:color="auto"/>
                <w:shd w:val="clear" w:color="auto" w:fill="auto"/>
              </w:rPr>
              <w:t>18</w:t>
            </w:r>
            <w:r>
              <w:rPr>
                <w:rFonts w:hint="eastAsia" w:ascii="ＭＳ ゴシック" w:hAnsi="ＭＳ ゴシック" w:eastAsia="ＭＳ ゴシック"/>
                <w:color w:val="auto"/>
                <w:w w:val="90"/>
                <w:sz w:val="22"/>
                <w:u w:val="none" w:color="auto"/>
                <w:shd w:val="clear" w:color="auto" w:fill="auto"/>
              </w:rPr>
              <w:t>厚告</w:t>
            </w:r>
            <w:r>
              <w:rPr>
                <w:rFonts w:hint="eastAsia" w:ascii="ＭＳ ゴシック" w:hAnsi="ＭＳ ゴシック" w:eastAsia="ＭＳ ゴシック"/>
                <w:color w:val="auto"/>
                <w:w w:val="90"/>
                <w:sz w:val="22"/>
                <w:u w:val="none" w:color="auto"/>
                <w:shd w:val="clear" w:color="auto" w:fill="auto"/>
              </w:rPr>
              <w:t>539</w:t>
            </w:r>
          </w:p>
        </w:tc>
        <w:tc>
          <w:tcPr>
            <w:tcW w:w="133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auto"/>
                <w:w w:val="90"/>
                <w:sz w:val="22"/>
                <w:u w:val="none" w:color="auto"/>
                <w:shd w:val="clear" w:color="auto" w:fill="auto"/>
              </w:rPr>
            </w:pPr>
            <w:r>
              <w:rPr>
                <w:rFonts w:hint="eastAsia" w:ascii="ＭＳ ゴシック" w:hAnsi="ＭＳ ゴシック" w:eastAsia="ＭＳ ゴシック"/>
                <w:color w:val="auto"/>
                <w:w w:val="90"/>
                <w:sz w:val="22"/>
                <w:u w:val="none" w:color="auto"/>
                <w:shd w:val="clear" w:color="auto" w:fill="auto"/>
              </w:rPr>
              <w:t>こども家庭庁長官及び厚生労働大臣が定める一単位の単価並びに厚生労働大臣が定める一単位の単価</w:t>
            </w:r>
            <w:r>
              <w:rPr>
                <w:rFonts w:hint="eastAsia" w:ascii="ＭＳ ゴシック" w:hAnsi="ＭＳ ゴシック" w:eastAsia="ＭＳ ゴシック"/>
                <w:color w:val="auto"/>
                <w:w w:val="90"/>
                <w:sz w:val="22"/>
                <w:u w:val="none" w:color="auto"/>
                <w:shd w:val="clear" w:color="auto" w:fill="auto"/>
              </w:rPr>
              <w:t xml:space="preserve"> </w:t>
            </w:r>
          </w:p>
        </w:tc>
      </w:tr>
      <w:tr>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auto"/>
                <w:w w:val="90"/>
                <w:sz w:val="21"/>
                <w:u w:val="none" w:color="auto"/>
                <w:shd w:val="clear" w:color="auto" w:fill="auto"/>
              </w:rPr>
            </w:pPr>
            <w:r>
              <w:rPr>
                <w:rFonts w:hint="eastAsia" w:ascii="ＭＳ ゴシック" w:hAnsi="ＭＳ ゴシック" w:eastAsia="ＭＳ ゴシック"/>
                <w:color w:val="auto"/>
                <w:w w:val="90"/>
                <w:sz w:val="22"/>
                <w:u w:val="none" w:color="auto"/>
                <w:shd w:val="clear" w:color="auto" w:fill="auto"/>
              </w:rPr>
              <w:t>平</w:t>
            </w:r>
            <w:r>
              <w:rPr>
                <w:rFonts w:hint="eastAsia" w:ascii="ＭＳ ゴシック" w:hAnsi="ＭＳ ゴシック" w:eastAsia="ＭＳ ゴシック"/>
                <w:color w:val="auto"/>
                <w:w w:val="90"/>
                <w:sz w:val="22"/>
                <w:u w:val="none" w:color="auto"/>
                <w:shd w:val="clear" w:color="auto" w:fill="auto"/>
              </w:rPr>
              <w:t>18</w:t>
            </w:r>
            <w:r>
              <w:rPr>
                <w:rFonts w:hint="eastAsia" w:ascii="ＭＳ ゴシック" w:hAnsi="ＭＳ ゴシック" w:eastAsia="ＭＳ ゴシック"/>
                <w:color w:val="auto"/>
                <w:w w:val="90"/>
                <w:sz w:val="22"/>
                <w:u w:val="none" w:color="auto"/>
                <w:shd w:val="clear" w:color="auto" w:fill="auto"/>
              </w:rPr>
              <w:t>厚告</w:t>
            </w:r>
            <w:r>
              <w:rPr>
                <w:rFonts w:hint="eastAsia" w:ascii="ＭＳ ゴシック" w:hAnsi="ＭＳ ゴシック" w:eastAsia="ＭＳ ゴシック"/>
                <w:color w:val="auto"/>
                <w:w w:val="90"/>
                <w:sz w:val="22"/>
                <w:u w:val="none" w:color="auto"/>
                <w:shd w:val="clear" w:color="auto" w:fill="auto"/>
              </w:rPr>
              <w:t>543</w:t>
            </w:r>
          </w:p>
        </w:tc>
        <w:tc>
          <w:tcPr>
            <w:tcW w:w="133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auto"/>
                <w:w w:val="90"/>
                <w:sz w:val="22"/>
                <w:u w:val="none" w:color="auto"/>
                <w:shd w:val="clear" w:color="auto" w:fill="auto"/>
              </w:rPr>
            </w:pPr>
            <w:r>
              <w:rPr>
                <w:rFonts w:hint="eastAsia" w:ascii="ＭＳ ゴシック" w:hAnsi="ＭＳ ゴシック" w:eastAsia="ＭＳ ゴシック"/>
                <w:color w:val="auto"/>
                <w:w w:val="90"/>
                <w:sz w:val="22"/>
                <w:u w:val="none" w:color="auto"/>
                <w:shd w:val="clear" w:color="auto" w:fill="auto"/>
              </w:rPr>
              <w:t>こども家庭庁長官及び厚生労働大臣が定める基準並びに厚生労働大臣が定める基準</w:t>
            </w:r>
            <w:r>
              <w:rPr>
                <w:rFonts w:hint="eastAsia" w:ascii="ＭＳ ゴシック" w:hAnsi="ＭＳ ゴシック" w:eastAsia="ＭＳ ゴシック"/>
                <w:color w:val="auto"/>
                <w:w w:val="90"/>
                <w:sz w:val="22"/>
                <w:u w:val="none" w:color="auto"/>
                <w:shd w:val="clear" w:color="auto" w:fill="auto"/>
              </w:rPr>
              <w:t xml:space="preserve"> </w:t>
            </w:r>
          </w:p>
        </w:tc>
      </w:tr>
      <w:tr>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auto"/>
                <w:w w:val="90"/>
                <w:sz w:val="21"/>
                <w:u w:val="none" w:color="auto"/>
                <w:shd w:val="clear" w:color="auto" w:fill="auto"/>
              </w:rPr>
            </w:pPr>
            <w:r>
              <w:rPr>
                <w:rFonts w:hint="eastAsia" w:ascii="ＭＳ ゴシック" w:hAnsi="ＭＳ ゴシック" w:eastAsia="ＭＳ ゴシック"/>
                <w:color w:val="auto"/>
                <w:w w:val="90"/>
                <w:sz w:val="22"/>
                <w:u w:val="none" w:color="auto"/>
                <w:shd w:val="clear" w:color="auto" w:fill="auto"/>
              </w:rPr>
              <w:t>平</w:t>
            </w:r>
            <w:r>
              <w:rPr>
                <w:rFonts w:hint="eastAsia" w:ascii="ＭＳ ゴシック" w:hAnsi="ＭＳ ゴシック" w:eastAsia="ＭＳ ゴシック"/>
                <w:color w:val="auto"/>
                <w:w w:val="90"/>
                <w:sz w:val="22"/>
                <w:u w:val="none" w:color="auto"/>
                <w:shd w:val="clear" w:color="auto" w:fill="auto"/>
              </w:rPr>
              <w:t>18</w:t>
            </w:r>
            <w:r>
              <w:rPr>
                <w:rFonts w:hint="eastAsia" w:ascii="ＭＳ ゴシック" w:hAnsi="ＭＳ ゴシック" w:eastAsia="ＭＳ ゴシック"/>
                <w:color w:val="auto"/>
                <w:w w:val="90"/>
                <w:sz w:val="22"/>
                <w:u w:val="none" w:color="auto"/>
                <w:shd w:val="clear" w:color="auto" w:fill="auto"/>
              </w:rPr>
              <w:t>厚告</w:t>
            </w:r>
            <w:r>
              <w:rPr>
                <w:rFonts w:hint="eastAsia" w:ascii="ＭＳ ゴシック" w:hAnsi="ＭＳ ゴシック" w:eastAsia="ＭＳ ゴシック"/>
                <w:color w:val="auto"/>
                <w:w w:val="90"/>
                <w:sz w:val="22"/>
                <w:u w:val="none" w:color="auto"/>
                <w:shd w:val="clear" w:color="auto" w:fill="auto"/>
              </w:rPr>
              <w:t>551</w:t>
            </w:r>
          </w:p>
        </w:tc>
        <w:tc>
          <w:tcPr>
            <w:tcW w:w="133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auto"/>
                <w:w w:val="90"/>
                <w:sz w:val="22"/>
                <w:u w:val="none" w:color="auto"/>
                <w:shd w:val="clear" w:color="auto" w:fill="auto"/>
              </w:rPr>
            </w:pPr>
            <w:r>
              <w:rPr>
                <w:rFonts w:hint="eastAsia" w:ascii="ＭＳ ゴシック" w:hAnsi="ＭＳ ゴシック" w:eastAsia="ＭＳ ゴシック"/>
                <w:color w:val="auto"/>
                <w:w w:val="90"/>
                <w:sz w:val="22"/>
                <w:u w:val="none" w:color="auto"/>
                <w:shd w:val="clear" w:color="auto" w:fill="auto"/>
              </w:rPr>
              <w:t>厚生労働大臣が定める施設基準並びにこども家庭庁長官及び厚生労働大臣が定める施設基準</w:t>
            </w:r>
          </w:p>
        </w:tc>
      </w:tr>
      <w:tr>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auto"/>
                <w:w w:val="90"/>
                <w:sz w:val="21"/>
                <w:u w:val="none" w:color="auto"/>
                <w:shd w:val="clear" w:color="auto" w:fill="auto"/>
              </w:rPr>
            </w:pPr>
            <w:r>
              <w:rPr>
                <w:rFonts w:hint="eastAsia" w:ascii="ＭＳ ゴシック" w:hAnsi="ＭＳ ゴシック" w:eastAsia="ＭＳ ゴシック"/>
                <w:color w:val="auto"/>
                <w:w w:val="90"/>
                <w:sz w:val="22"/>
                <w:u w:val="none" w:color="auto"/>
                <w:shd w:val="clear" w:color="auto" w:fill="auto"/>
              </w:rPr>
              <w:t>平</w:t>
            </w:r>
            <w:r>
              <w:rPr>
                <w:rFonts w:hint="eastAsia" w:ascii="ＭＳ ゴシック" w:hAnsi="ＭＳ ゴシック" w:eastAsia="ＭＳ ゴシック"/>
                <w:color w:val="auto"/>
                <w:w w:val="90"/>
                <w:sz w:val="22"/>
                <w:u w:val="none" w:color="auto"/>
                <w:shd w:val="clear" w:color="auto" w:fill="auto"/>
              </w:rPr>
              <w:t>18</w:t>
            </w:r>
            <w:r>
              <w:rPr>
                <w:rFonts w:hint="eastAsia" w:ascii="ＭＳ ゴシック" w:hAnsi="ＭＳ ゴシック" w:eastAsia="ＭＳ ゴシック"/>
                <w:color w:val="auto"/>
                <w:w w:val="90"/>
                <w:sz w:val="22"/>
                <w:u w:val="none" w:color="auto"/>
                <w:shd w:val="clear" w:color="auto" w:fill="auto"/>
              </w:rPr>
              <w:t>厚告</w:t>
            </w:r>
            <w:r>
              <w:rPr>
                <w:rFonts w:hint="eastAsia" w:ascii="ＭＳ ゴシック" w:hAnsi="ＭＳ ゴシック" w:eastAsia="ＭＳ ゴシック"/>
                <w:color w:val="auto"/>
                <w:w w:val="90"/>
                <w:sz w:val="22"/>
                <w:u w:val="none" w:color="auto"/>
                <w:shd w:val="clear" w:color="auto" w:fill="auto"/>
              </w:rPr>
              <w:t>556</w:t>
            </w:r>
          </w:p>
        </w:tc>
        <w:tc>
          <w:tcPr>
            <w:tcW w:w="133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auto"/>
                <w:w w:val="90"/>
                <w:sz w:val="22"/>
                <w:u w:val="none" w:color="auto"/>
                <w:shd w:val="clear" w:color="auto" w:fill="auto"/>
              </w:rPr>
            </w:pPr>
            <w:r>
              <w:rPr>
                <w:rFonts w:hint="eastAsia" w:ascii="ＭＳ ゴシック" w:hAnsi="ＭＳ ゴシック" w:eastAsia="ＭＳ ゴシック"/>
                <w:color w:val="auto"/>
                <w:w w:val="90"/>
                <w:sz w:val="22"/>
                <w:u w:val="none" w:color="auto"/>
                <w:shd w:val="clear" w:color="auto" w:fill="auto"/>
              </w:rPr>
              <w:t>厚生労働大臣が定める者並びにこども家庭庁長官及び厚生労働大臣が定める者</w:t>
            </w:r>
          </w:p>
        </w:tc>
      </w:tr>
    </w:tbl>
    <w:p>
      <w:pPr>
        <w:pStyle w:val="0"/>
        <w:tabs>
          <w:tab w:val="left" w:leader="none" w:pos="1649"/>
        </w:tabs>
        <w:ind w:left="210" w:leftChars="100" w:right="710" w:rightChars="338" w:firstLine="354" w:firstLineChars="161"/>
        <w:rPr>
          <w:rFonts w:hint="eastAsia" w:ascii="HGPｺﾞｼｯｸM" w:hAnsi="HGPｺﾞｼｯｸM" w:eastAsia="HGPｺﾞｼｯｸM"/>
          <w:color w:val="000000"/>
          <w:sz w:val="22"/>
          <w:u w:val="none" w:color="auto"/>
          <w:shd w:val="clear" w:color="auto" w:fill="auto"/>
        </w:rPr>
      </w:pPr>
    </w:p>
    <w:p>
      <w:pPr>
        <w:pStyle w:val="0"/>
        <w:tabs>
          <w:tab w:val="left" w:leader="none" w:pos="1649"/>
        </w:tabs>
        <w:ind w:left="548" w:leftChars="261" w:right="710" w:rightChars="338"/>
        <w:rPr>
          <w:rFonts w:hint="eastAsia" w:ascii="HGPｺﾞｼｯｸM" w:hAnsi="HGPｺﾞｼｯｸM" w:eastAsia="HGPｺﾞｼｯｸM"/>
          <w:color w:val="000000"/>
          <w:sz w:val="22"/>
          <w:u w:val="none" w:color="auto"/>
        </w:rPr>
      </w:pPr>
      <w:r>
        <w:rPr>
          <w:rFonts w:hint="eastAsia" w:ascii="HGPｺﾞｼｯｸM" w:hAnsi="HGPｺﾞｼｯｸM" w:eastAsia="HGPｺﾞｼｯｸM"/>
          <w:color w:val="000000"/>
          <w:sz w:val="22"/>
          <w:u w:val="none" w:color="auto"/>
        </w:rPr>
        <w:t>○</w:t>
      </w:r>
      <w:r>
        <w:rPr>
          <w:rFonts w:hint="eastAsia" w:ascii="HGPｺﾞｼｯｸM" w:hAnsi="HGPｺﾞｼｯｸM" w:eastAsia="HGPｺﾞｼｯｸM"/>
          <w:color w:val="000000"/>
          <w:sz w:val="22"/>
          <w:u w:val="none" w:color="auto"/>
        </w:rPr>
        <w:t xml:space="preserve"> </w:t>
      </w:r>
      <w:r>
        <w:rPr>
          <w:rFonts w:hint="eastAsia" w:ascii="HGPｺﾞｼｯｸM" w:hAnsi="HGPｺﾞｼｯｸM" w:eastAsia="HGPｺﾞｼｯｸM"/>
          <w:color w:val="000000"/>
          <w:sz w:val="22"/>
          <w:u w:val="none" w:color="auto"/>
        </w:rPr>
        <w:t>グレーで行全体を着色している項目は、令和２年７月１７日付け厚生労働省通知により「特段の事情がない限り確認を行わないものとする」と、取扱いが変更されたため、基本的に実地指導での確認は行いませんが、事業所チェック欄の記入は行ってください。（なお、確認しないこととした項目や文書であっても、法令等の遵守は事業者等の責務であり、確実に遵守すべきものです。仮に実地指導において指定基準違反や不正請求等が疑われる場合には、事実関係を的確に把握するため、標準確認項目及び標準確認文書以外のものについても調査する場合があります）</w:t>
      </w:r>
    </w:p>
    <w:p>
      <w:pPr>
        <w:pStyle w:val="0"/>
        <w:tabs>
          <w:tab w:val="left" w:leader="none" w:pos="1649"/>
        </w:tabs>
        <w:ind w:left="548" w:leftChars="261" w:right="710" w:rightChars="338"/>
        <w:rPr>
          <w:rFonts w:hint="eastAsia" w:ascii="HGPｺﾞｼｯｸM" w:hAnsi="HGPｺﾞｼｯｸM" w:eastAsia="HGPｺﾞｼｯｸM"/>
          <w:color w:val="000000"/>
          <w:sz w:val="22"/>
          <w:u w:val="none" w:color="auto"/>
        </w:rPr>
      </w:pPr>
    </w:p>
    <w:p>
      <w:pPr>
        <w:pStyle w:val="0"/>
        <w:tabs>
          <w:tab w:val="left" w:leader="none" w:pos="1649"/>
        </w:tabs>
        <w:ind w:left="548" w:leftChars="261" w:right="710" w:rightChars="338"/>
        <w:rPr>
          <w:rFonts w:hint="eastAsia" w:ascii="HGPｺﾞｼｯｸM" w:hAnsi="HGPｺﾞｼｯｸM" w:eastAsia="HGPｺﾞｼｯｸM"/>
          <w:color w:val="auto"/>
          <w:sz w:val="22"/>
          <w:u w:val="none" w:color="auto"/>
        </w:rPr>
      </w:pPr>
      <w:r>
        <w:rPr>
          <w:rFonts w:hint="eastAsia" w:ascii="HGPｺﾞｼｯｸM" w:hAnsi="HGPｺﾞｼｯｸM" w:eastAsia="HGPｺﾞｼｯｸM"/>
          <w:color w:val="auto"/>
          <w:sz w:val="22"/>
          <w:u w:val="none" w:color="auto"/>
        </w:rPr>
        <w:t>○二重線で囲んでいる「</w:t>
      </w:r>
      <w:r>
        <w:rPr>
          <w:rFonts w:hint="eastAsia" w:ascii="HGPｺﾞｼｯｸM" w:hAnsi="HGPｺﾞｼｯｸM" w:eastAsia="HGPｺﾞｼｯｸM"/>
          <w:color w:val="auto"/>
          <w:sz w:val="22"/>
          <w:u w:val="none" w:color="auto"/>
        </w:rPr>
        <w:t>32</w:t>
      </w:r>
      <w:r>
        <w:rPr>
          <w:rFonts w:hint="eastAsia" w:ascii="HGPｺﾞｼｯｸM" w:hAnsi="HGPｺﾞｼｯｸM" w:eastAsia="HGPｺﾞｼｯｸM"/>
          <w:color w:val="auto"/>
          <w:sz w:val="22"/>
          <w:u w:val="none" w:color="auto"/>
        </w:rPr>
        <w:t>　福祉・介護職員等ベースアップ等支援加算」（３８ページ）については、「指定障害福祉サービス事業者等の指導監査について」（平成２６年７月２３日障発０１２３第２号）の主眼事項及び着眼点等に記載されておりませんが、給付費の適正化を図るため指導調書には記載しています。そのため、基本的に実地指導での確認は行いませんが、事業所チェック欄の記入は行ってください（なお、確認しないこととした項目や文書であっても、法令等の遵守は事業者等の責務であり、確実に遵守すべきものです。仮に実地指導において指定基準違反や不正請求等が疑われる場合には、事実関係を的確に把握するため、標準確認項目及び標準確認文書以外のものについても調査する場合があります）。</w:t>
      </w:r>
    </w:p>
    <w:p>
      <w:pPr>
        <w:pStyle w:val="0"/>
        <w:tabs>
          <w:tab w:val="left" w:leader="none" w:pos="1649"/>
        </w:tabs>
        <w:ind w:left="548" w:leftChars="261" w:right="710" w:rightChars="338"/>
        <w:rPr>
          <w:rFonts w:hint="eastAsia" w:ascii="HGPｺﾞｼｯｸM" w:hAnsi="HGPｺﾞｼｯｸM" w:eastAsia="HGPｺﾞｼｯｸM"/>
          <w:color w:val="auto"/>
          <w:sz w:val="22"/>
          <w:u w:val="none" w:color="auto"/>
        </w:rPr>
      </w:pPr>
    </w:p>
    <w:p>
      <w:pPr>
        <w:pStyle w:val="0"/>
        <w:tabs>
          <w:tab w:val="left" w:leader="none" w:pos="1649"/>
        </w:tabs>
        <w:ind w:left="548" w:leftChars="261" w:right="710" w:rightChars="338"/>
        <w:rPr>
          <w:rFonts w:hint="eastAsia" w:ascii="HGPｺﾞｼｯｸM" w:hAnsi="HGPｺﾞｼｯｸM" w:eastAsia="HGPｺﾞｼｯｸM"/>
          <w:color w:val="000000"/>
          <w:sz w:val="22"/>
          <w:u w:val="none" w:color="auto"/>
        </w:rPr>
      </w:pPr>
      <w:r>
        <w:rPr>
          <w:rFonts w:hint="eastAsia" w:ascii="HGPｺﾞｼｯｸM" w:hAnsi="HGPｺﾞｼｯｸM" w:eastAsia="HGPｺﾞｼｯｸM"/>
          <w:color w:val="auto"/>
          <w:sz w:val="22"/>
          <w:u w:val="none" w:color="auto"/>
        </w:rPr>
        <w:t>○</w:t>
      </w:r>
      <w:r>
        <w:rPr>
          <w:rFonts w:hint="eastAsia" w:ascii="HGPｺﾞｼｯｸM" w:hAnsi="HGPｺﾞｼｯｸM" w:eastAsia="HGPｺﾞｼｯｸM"/>
          <w:color w:val="auto"/>
          <w:sz w:val="22"/>
          <w:u w:val="none" w:color="auto"/>
        </w:rPr>
        <w:t xml:space="preserve"> </w:t>
      </w:r>
      <w:r>
        <w:rPr>
          <w:rFonts w:hint="eastAsia" w:ascii="HGPｺﾞｼｯｸM" w:hAnsi="HGPｺﾞｼｯｸM" w:eastAsia="HGPｺﾞｼｯｸM"/>
          <w:color w:val="auto"/>
          <w:sz w:val="22"/>
          <w:u w:val="none" w:color="auto"/>
        </w:rPr>
        <w:t>事業所チェック欄（適・否・非該当）の該当部分に○を記入してください。</w:t>
      </w:r>
    </w:p>
    <w:p>
      <w:pPr>
        <w:pStyle w:val="0"/>
        <w:tabs>
          <w:tab w:val="left" w:leader="none" w:pos="1649"/>
        </w:tabs>
        <w:ind w:left="548" w:leftChars="261" w:right="710" w:rightChars="338"/>
        <w:rPr>
          <w:rFonts w:hint="eastAsia" w:ascii="HGPｺﾞｼｯｸM" w:hAnsi="HGPｺﾞｼｯｸM" w:eastAsia="HGPｺﾞｼｯｸM"/>
          <w:color w:val="000000"/>
          <w:sz w:val="22"/>
          <w:u w:val="none" w:color="auto"/>
        </w:rPr>
      </w:pPr>
    </w:p>
    <w:p>
      <w:pPr>
        <w:pStyle w:val="0"/>
        <w:tabs>
          <w:tab w:val="left" w:leader="none" w:pos="1649"/>
        </w:tabs>
        <w:ind w:left="548" w:leftChars="261" w:right="710" w:rightChars="338"/>
        <w:rPr>
          <w:rFonts w:hint="eastAsia" w:ascii="HGPｺﾞｼｯｸM" w:hAnsi="HGPｺﾞｼｯｸM" w:eastAsia="HGPｺﾞｼｯｸM"/>
          <w:color w:val="000000"/>
          <w:sz w:val="22"/>
          <w:u w:val="none" w:color="auto"/>
        </w:rPr>
      </w:pPr>
      <w:r>
        <w:rPr>
          <w:rFonts w:hint="eastAsia" w:ascii="HGPｺﾞｼｯｸM" w:hAnsi="HGPｺﾞｼｯｸM" w:eastAsia="HGPｺﾞｼｯｸM"/>
          <w:color w:val="000000"/>
          <w:sz w:val="22"/>
          <w:u w:val="none" w:color="auto"/>
        </w:rPr>
        <w:t>○</w:t>
      </w:r>
      <w:r>
        <w:rPr>
          <w:rFonts w:hint="eastAsia" w:ascii="HGPｺﾞｼｯｸM" w:hAnsi="HGPｺﾞｼｯｸM" w:eastAsia="HGPｺﾞｼｯｸM"/>
          <w:color w:val="000000"/>
          <w:sz w:val="22"/>
          <w:u w:val="none" w:color="auto"/>
        </w:rPr>
        <w:t xml:space="preserve"> </w:t>
      </w:r>
      <w:r>
        <w:rPr>
          <w:rFonts w:hint="eastAsia" w:ascii="HGPｺﾞｼｯｸM" w:hAnsi="HGPｺﾞｼｯｸM" w:eastAsia="HGPｺﾞｼｯｸM"/>
          <w:color w:val="000000"/>
          <w:sz w:val="22"/>
          <w:u w:val="none" w:color="auto"/>
        </w:rPr>
        <w:t>連絡事項等がある場合は、備考欄に記入してください。</w:t>
      </w:r>
    </w:p>
    <w:p>
      <w:pPr>
        <w:pStyle w:val="0"/>
        <w:tabs>
          <w:tab w:val="left" w:leader="none" w:pos="1649"/>
        </w:tabs>
        <w:ind w:left="548" w:leftChars="261" w:right="710" w:rightChars="338"/>
        <w:rPr>
          <w:rFonts w:hint="eastAsia" w:ascii="HGPｺﾞｼｯｸM" w:hAnsi="HGPｺﾞｼｯｸM" w:eastAsia="HGPｺﾞｼｯｸM"/>
          <w:color w:val="000000"/>
          <w:sz w:val="22"/>
          <w:u w:val="none" w:color="auto"/>
        </w:rPr>
      </w:pPr>
    </w:p>
    <w:p>
      <w:pPr>
        <w:pStyle w:val="0"/>
        <w:tabs>
          <w:tab w:val="left" w:leader="none" w:pos="1649"/>
        </w:tabs>
        <w:ind w:left="548" w:leftChars="261" w:right="710" w:rightChars="338"/>
        <w:rPr>
          <w:rFonts w:hint="eastAsia" w:ascii="HGPｺﾞｼｯｸM" w:hAnsi="HGPｺﾞｼｯｸM" w:eastAsia="HGPｺﾞｼｯｸM"/>
          <w:color w:val="000000"/>
          <w:sz w:val="22"/>
          <w:u w:val="none" w:color="auto"/>
        </w:rPr>
      </w:pPr>
      <w:r>
        <w:rPr>
          <w:rFonts w:hint="eastAsia" w:ascii="HGPｺﾞｼｯｸM" w:hAnsi="HGPｺﾞｼｯｸM" w:eastAsia="HGPｺﾞｼｯｸM"/>
          <w:color w:val="000000"/>
          <w:sz w:val="22"/>
          <w:u w:val="none" w:color="auto"/>
        </w:rPr>
        <w:t>○</w:t>
      </w:r>
      <w:r>
        <w:rPr>
          <w:rFonts w:hint="eastAsia" w:ascii="HGPｺﾞｼｯｸM" w:hAnsi="HGPｺﾞｼｯｸM" w:eastAsia="HGPｺﾞｼｯｸM"/>
          <w:color w:val="000000"/>
          <w:sz w:val="22"/>
          <w:u w:val="none" w:color="auto"/>
        </w:rPr>
        <w:t xml:space="preserve"> </w:t>
      </w:r>
      <w:r>
        <w:rPr>
          <w:rFonts w:hint="eastAsia" w:ascii="HGPｺﾞｼｯｸM" w:hAnsi="HGPｺﾞｼｯｸM" w:eastAsia="HGPｺﾞｼｯｸM"/>
          <w:color w:val="000000"/>
          <w:sz w:val="22"/>
          <w:u w:val="none" w:color="auto"/>
        </w:rPr>
        <w:t>指導調書は２部作成の上、１部は事業所控えとして保管し、１部は実地指導実施日の１週間前までに、指導監査課へ提出してください。</w:t>
      </w:r>
    </w:p>
    <w:p>
      <w:pPr>
        <w:pStyle w:val="0"/>
        <w:tabs>
          <w:tab w:val="left" w:leader="none" w:pos="1649"/>
        </w:tabs>
        <w:ind w:left="548" w:leftChars="261" w:right="710" w:rightChars="338"/>
        <w:rPr>
          <w:rFonts w:hint="eastAsia" w:ascii="HGPｺﾞｼｯｸM" w:hAnsi="HGPｺﾞｼｯｸM" w:eastAsia="HGPｺﾞｼｯｸM"/>
          <w:color w:val="000000"/>
          <w:sz w:val="22"/>
          <w:u w:val="none" w:color="auto"/>
        </w:rPr>
      </w:pPr>
    </w:p>
    <w:p>
      <w:pPr>
        <w:pStyle w:val="0"/>
        <w:tabs>
          <w:tab w:val="left" w:leader="none" w:pos="1649"/>
        </w:tabs>
        <w:ind w:left="548" w:leftChars="261" w:right="710" w:rightChars="338"/>
        <w:rPr>
          <w:rFonts w:hint="eastAsia" w:ascii="HGPｺﾞｼｯｸM" w:hAnsi="HGPｺﾞｼｯｸM" w:eastAsia="HGPｺﾞｼｯｸM"/>
          <w:color w:val="000000"/>
          <w:sz w:val="22"/>
          <w:u w:val="none" w:color="auto"/>
        </w:rPr>
      </w:pPr>
      <w:r>
        <w:rPr>
          <w:rFonts w:hint="eastAsia" w:ascii="HGPｺﾞｼｯｸM" w:hAnsi="HGPｺﾞｼｯｸM" w:eastAsia="HGPｺﾞｼｯｸM"/>
          <w:color w:val="000000"/>
          <w:sz w:val="22"/>
          <w:u w:val="none" w:color="auto"/>
        </w:rPr>
        <w:t>○</w:t>
      </w:r>
      <w:r>
        <w:rPr>
          <w:rFonts w:hint="eastAsia" w:ascii="HGPｺﾞｼｯｸM" w:hAnsi="HGPｺﾞｼｯｸM" w:eastAsia="HGPｺﾞｼｯｸM"/>
          <w:color w:val="000000"/>
          <w:sz w:val="22"/>
          <w:u w:val="none" w:color="auto"/>
        </w:rPr>
        <w:t xml:space="preserve"> </w:t>
      </w:r>
      <w:r>
        <w:rPr>
          <w:rFonts w:hint="eastAsia" w:ascii="HGPｺﾞｼｯｸM" w:hAnsi="HGPｺﾞｼｯｸM" w:eastAsia="HGPｺﾞｼｯｸM"/>
          <w:color w:val="000000"/>
          <w:sz w:val="22"/>
          <w:u w:val="none" w:color="auto"/>
        </w:rPr>
        <w:t>印刷の際は、</w:t>
      </w:r>
      <w:r>
        <w:rPr>
          <w:rFonts w:hint="eastAsia" w:ascii="HGPｺﾞｼｯｸM" w:hAnsi="HGPｺﾞｼｯｸM" w:eastAsia="HGPｺﾞｼｯｸM"/>
          <w:color w:val="000000"/>
          <w:sz w:val="22"/>
          <w:u w:val="none" w:color="auto"/>
        </w:rPr>
        <w:t>A4</w:t>
      </w:r>
      <w:r>
        <w:rPr>
          <w:rFonts w:hint="eastAsia" w:ascii="HGPｺﾞｼｯｸM" w:hAnsi="HGPｺﾞｼｯｸM" w:eastAsia="HGPｺﾞｼｯｸM"/>
          <w:color w:val="000000"/>
          <w:sz w:val="22"/>
          <w:u w:val="none" w:color="auto"/>
        </w:rPr>
        <w:t>で両面印刷を行った上、資料の上部をホッチキス止め（２か所止め）してください。</w:t>
      </w:r>
    </w:p>
    <w:p>
      <w:pPr>
        <w:pStyle w:val="0"/>
        <w:tabs>
          <w:tab w:val="left" w:leader="none" w:pos="1649"/>
        </w:tabs>
        <w:rPr>
          <w:rFonts w:hint="eastAsia" w:ascii="ＭＳ ゴシック" w:hAnsi="ＭＳ ゴシック" w:eastAsia="ＭＳ ゴシック"/>
          <w:color w:val="000000"/>
          <w:w w:val="90"/>
          <w:sz w:val="21"/>
          <w:u w:val="none" w:color="auto"/>
        </w:rPr>
      </w:pPr>
      <w:r>
        <w:rPr>
          <w:rFonts w:hint="default" w:ascii="ＭＳ 明朝" w:hAnsi="ＭＳ 明朝"/>
          <w:color w:val="000000"/>
          <w:sz w:val="22"/>
          <w:u w:val="none" w:color="auto"/>
        </w:rPr>
        <w:br w:type="page"/>
      </w:r>
      <w:r>
        <w:rPr>
          <w:rFonts w:hint="eastAsia" w:ascii="ＭＳ ゴシック" w:hAnsi="ＭＳ ゴシック" w:eastAsia="ＭＳ ゴシック"/>
          <w:color w:val="000000"/>
          <w:w w:val="90"/>
          <w:sz w:val="21"/>
          <w:u w:val="none" w:color="auto"/>
        </w:rPr>
        <w:t>第１</w:t>
      </w:r>
      <w:r>
        <w:rPr>
          <w:rFonts w:hint="eastAsia" w:ascii="ＭＳ ゴシック" w:hAnsi="ＭＳ ゴシック" w:eastAsia="ＭＳ ゴシック"/>
          <w:color w:val="000000"/>
          <w:w w:val="90"/>
          <w:sz w:val="21"/>
          <w:u w:val="none" w:color="auto"/>
        </w:rPr>
        <w:t xml:space="preserve"> </w:t>
      </w:r>
      <w:r>
        <w:rPr>
          <w:rFonts w:hint="eastAsia" w:ascii="ＭＳ ゴシック" w:hAnsi="ＭＳ ゴシック" w:eastAsia="ＭＳ ゴシック"/>
          <w:color w:val="000000"/>
          <w:w w:val="90"/>
          <w:sz w:val="21"/>
          <w:u w:val="none" w:color="auto"/>
        </w:rPr>
        <w:t>基本方針（法第</w:t>
      </w:r>
      <w:r>
        <w:rPr>
          <w:rFonts w:hint="eastAsia" w:ascii="ＭＳ ゴシック" w:hAnsi="ＭＳ ゴシック" w:eastAsia="ＭＳ ゴシック"/>
          <w:color w:val="000000"/>
          <w:w w:val="90"/>
          <w:sz w:val="21"/>
          <w:u w:val="none" w:color="auto"/>
        </w:rPr>
        <w:t>43</w:t>
      </w:r>
      <w:r>
        <w:rPr>
          <w:rFonts w:hint="eastAsia" w:ascii="ＭＳ ゴシック" w:hAnsi="ＭＳ ゴシック" w:eastAsia="ＭＳ ゴシック"/>
          <w:color w:val="000000"/>
          <w:w w:val="90"/>
          <w:sz w:val="21"/>
          <w:u w:val="none" w:color="auto"/>
        </w:rPr>
        <w:t>条）</w:t>
      </w:r>
    </w:p>
    <w:tbl>
      <w:tblPr>
        <w:tblStyle w:val="11"/>
        <w:tblW w:w="15616" w:type="dxa"/>
        <w:tblInd w:w="-2"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1210"/>
        <w:gridCol w:w="6594"/>
        <w:gridCol w:w="1653"/>
        <w:gridCol w:w="2412"/>
        <w:gridCol w:w="1551"/>
        <w:gridCol w:w="2196"/>
      </w:tblGrid>
      <w:tr>
        <w:trPr>
          <w:trHeight w:val="268" w:hRule="atLeast"/>
          <w:tblHeader/>
        </w:trPr>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8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主眼事項</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8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着眼点</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8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根拠法令</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確認文書</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8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事業所チェック</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備考欄</w:t>
            </w: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FFFFFF"/>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第１　基本方針</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FFFFFF"/>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指定共同生活援助事業者は、利用者の意向、適性、障がいの特性その他の事情を踏まえた計画（個別支援計画）を作成し、これに基づき利用者に対して指定共同生活援助を提供するとともに、その効果について継続的な評価を実施することその他の措置を講ずることにより利用者に対して適切かつ効果的に指定共同生活援助を提供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FFFFFF"/>
            <w:vAlign w:val="top"/>
          </w:tcPr>
          <w:p>
            <w:pPr>
              <w:pStyle w:val="0"/>
              <w:tabs>
                <w:tab w:val="left" w:leader="none" w:pos="1649"/>
              </w:tabs>
              <w:ind w:left="1680" w:hanging="1680"/>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ind w:left="1680" w:hanging="1680"/>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FFFFFF"/>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運営規程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個別支援計画</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ケース記録</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（２）指定共同生活援助事業者は、利用者の意思及び人格を尊重して、常に当該利用者の立場に立った指定共同生活援助の提供に努めているか。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運営規程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個別支援計画</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ケース記録</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（３）指定共同生活援助事業者は、利用者の人権の擁護、虐待の防止等のため、必要な体制の整備を行うとともに、その従業者に対し、研修を実施する等の措置を講じているか。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運営規程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研修計画、研修実施記録</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虐待防止関係書類</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体制の整備をしていることが分かる書類</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【介護サービス包括型】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４）指定共同生活援助の事業は、利用者が地域において共同して自立した日常生活又は社会生活を営むことができるよう、当該利用者の身体及び精神の状況並びにその置かれている環境に応じて共同生活住居において相談、入浴、排せつ又は食事の介護その他の日常生活上の援助を適切かつ効果的に行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207</w:t>
            </w:r>
            <w:r>
              <w:rPr>
                <w:rFonts w:hint="eastAsia" w:ascii="ＭＳ ゴシック" w:hAnsi="ＭＳ ゴシック" w:eastAsia="ＭＳ ゴシック"/>
                <w:color w:val="000000"/>
                <w:w w:val="90"/>
                <w:sz w:val="21"/>
                <w:u w:val="none" w:color="auto"/>
              </w:rPr>
              <w:t>条</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運営規程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個別支援計画</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ケース記録</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【日中サービス支援型】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日中サービス支援型指定共同生活援助の事業は、常時の支援体制を確保することにより、利用者が地域において、家庭的な環境及び地域住民との交流の下で自立した日常生活又は社会生活を営むことができるよう、当該利用者の身体及び精神の状況並びにその置かれている環境に応じて共同生活住居において相談、入浴、排せつ又は食事の介護その他の日常生活上の援助を適切かつ効果的に行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3</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運営規程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個別支援計画</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ケース記録</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【外部サービス利用型】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外部サービス利用型指定共同生活援助の事業は、外部サービス利用型共同生活援助計画に基づき、受託居宅介護サービス事業者による受託居宅介護サービスを適切かつ円滑に提供することにより、利用者が地域において共同して自立した日常生活又は社会生活を営むことができるよう、当該利用者の身体及び精神の状況並びにその置かれている環境に応じて共同生活住居において、相談、入浴、排泄又は食事の介護その他の日常生活上の援助を適切かつ効果的に行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13</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運営規程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個別支援計画</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ケース記録</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bl>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第２</w:t>
      </w:r>
      <w:r>
        <w:rPr>
          <w:rFonts w:hint="eastAsia" w:ascii="ＭＳ ゴシック" w:hAnsi="ＭＳ ゴシック" w:eastAsia="ＭＳ ゴシック"/>
          <w:color w:val="000000"/>
          <w:w w:val="90"/>
          <w:sz w:val="21"/>
          <w:u w:val="none" w:color="auto"/>
        </w:rPr>
        <w:t xml:space="preserve"> </w:t>
      </w:r>
      <w:r>
        <w:rPr>
          <w:rFonts w:hint="eastAsia" w:ascii="ＭＳ ゴシック" w:hAnsi="ＭＳ ゴシック" w:eastAsia="ＭＳ ゴシック"/>
          <w:color w:val="000000"/>
          <w:w w:val="90"/>
          <w:sz w:val="21"/>
          <w:u w:val="none" w:color="auto"/>
        </w:rPr>
        <w:t>人員に関する基準（法第</w:t>
      </w:r>
      <w:r>
        <w:rPr>
          <w:rFonts w:hint="eastAsia" w:ascii="ＭＳ ゴシック" w:hAnsi="ＭＳ ゴシック" w:eastAsia="ＭＳ ゴシック"/>
          <w:color w:val="000000"/>
          <w:w w:val="90"/>
          <w:sz w:val="21"/>
          <w:u w:val="none" w:color="auto"/>
        </w:rPr>
        <w:t>43</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w:t>
      </w:r>
    </w:p>
    <w:tbl>
      <w:tblPr>
        <w:tblStyle w:val="11"/>
        <w:tblW w:w="15616" w:type="dxa"/>
        <w:tblInd w:w="-2"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1210"/>
        <w:gridCol w:w="6594"/>
        <w:gridCol w:w="1653"/>
        <w:gridCol w:w="2412"/>
        <w:gridCol w:w="1551"/>
        <w:gridCol w:w="2196"/>
      </w:tblGrid>
      <w:tr>
        <w:trPr>
          <w:trHeight w:val="268" w:hRule="atLeast"/>
          <w:tblHeader/>
        </w:trPr>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8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主眼事項</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8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着眼点</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8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根拠法令</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確認文書</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8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事業所チェック</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備考欄</w:t>
            </w:r>
          </w:p>
        </w:tc>
      </w:tr>
      <w:tr>
        <w:trPr>
          <w:trHeight w:val="200" w:hRule="atLeast"/>
        </w:trPr>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　指定共同生活援助事業所の従業者の員数</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指定共同生活援助事業所に置くべき従業者及びその員数は、次のとおりになっているか。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strike w:val="0"/>
                <w:dstrike w:val="1"/>
                <w:color w:val="FF0000"/>
                <w:w w:val="90"/>
                <w:sz w:val="21"/>
                <w:u w:val="none" w:color="auto"/>
              </w:rPr>
            </w:pP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strike w:val="0"/>
                <w:dstrike w:val="1"/>
                <w:color w:val="FF0000"/>
                <w:w w:val="90"/>
                <w:sz w:val="21"/>
                <w:u w:val="none" w:color="auto"/>
              </w:rPr>
            </w:pP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（１）世話人</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【介護サービス包括型、外部サービス利用型】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指定共同生活援助事業所ごとに、常勤換算方法で、利用者の数を</w:t>
            </w:r>
            <w:r>
              <w:rPr>
                <w:rFonts w:hint="eastAsia" w:ascii="ＭＳ ゴシック" w:hAnsi="ＭＳ ゴシック" w:eastAsia="ＭＳ ゴシック"/>
                <w:color w:val="000000"/>
                <w:w w:val="90"/>
                <w:sz w:val="21"/>
                <w:u w:val="none" w:color="auto"/>
              </w:rPr>
              <w:t>6</w:t>
            </w:r>
            <w:r>
              <w:rPr>
                <w:rFonts w:hint="eastAsia" w:ascii="ＭＳ ゴシック" w:hAnsi="ＭＳ ゴシック" w:eastAsia="ＭＳ ゴシック"/>
                <w:color w:val="000000"/>
                <w:w w:val="90"/>
                <w:sz w:val="21"/>
                <w:u w:val="none" w:color="auto"/>
              </w:rPr>
              <w:t>で除した数以上となっているか。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※事業所ごとに設定した夜間及び深夜の時間帯以外のサービス提供に必要な員数が確保されているか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208</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号</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14</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号</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勤務実績表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出勤簿（タイムカード）</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従業員の資格証</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勤務体制一覧表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利用者数（平均利用人数）が分かる書類（実績表等）</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【日中サービス支援型】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夜間及び深夜の時間帯以外の時間帯における日中サービス支援型指定共同生活援助の提供に当たる世話人の総数は、日中サービス支援型指定共同生活援助事業所ごとに、常勤換算方法で、利用者の数を</w:t>
            </w:r>
            <w:r>
              <w:rPr>
                <w:rFonts w:hint="eastAsia" w:ascii="ＭＳ ゴシック" w:hAnsi="ＭＳ ゴシック" w:eastAsia="ＭＳ ゴシック"/>
                <w:color w:val="000000"/>
                <w:w w:val="90"/>
                <w:sz w:val="21"/>
                <w:u w:val="none" w:color="auto"/>
              </w:rPr>
              <w:t>5</w:t>
            </w:r>
            <w:r>
              <w:rPr>
                <w:rFonts w:hint="eastAsia" w:ascii="ＭＳ ゴシック" w:hAnsi="ＭＳ ゴシック" w:eastAsia="ＭＳ ゴシック"/>
                <w:color w:val="000000"/>
                <w:w w:val="90"/>
                <w:sz w:val="21"/>
                <w:u w:val="none" w:color="auto"/>
              </w:rPr>
              <w:t>で除した数以上となっているか。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4</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号</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勤務実績表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出勤簿（タイムカード）</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従業員の資格証</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勤務体制一覧表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利用者数（平均利用人数）が分かる書類（実績表等）</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（２）生活支援員</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【介護サービス包括型】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指定共同生活援助事業所ごとに、常勤換算方法で、次の①から④までに掲げる数の合計数以上となっているか。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①　障がい支援区分</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に該当する利用者の数を</w:t>
            </w:r>
            <w:r>
              <w:rPr>
                <w:rFonts w:hint="eastAsia" w:ascii="ＭＳ ゴシック" w:hAnsi="ＭＳ ゴシック" w:eastAsia="ＭＳ ゴシック"/>
                <w:color w:val="000000"/>
                <w:w w:val="90"/>
                <w:sz w:val="21"/>
                <w:u w:val="none" w:color="auto"/>
              </w:rPr>
              <w:t>9</w:t>
            </w:r>
            <w:r>
              <w:rPr>
                <w:rFonts w:hint="eastAsia" w:ascii="ＭＳ ゴシック" w:hAnsi="ＭＳ ゴシック" w:eastAsia="ＭＳ ゴシック"/>
                <w:color w:val="000000"/>
                <w:w w:val="90"/>
                <w:sz w:val="21"/>
                <w:u w:val="none" w:color="auto"/>
              </w:rPr>
              <w:t>で除した数</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②　障がい支援区分</w:t>
            </w:r>
            <w:r>
              <w:rPr>
                <w:rFonts w:hint="eastAsia" w:ascii="ＭＳ ゴシック" w:hAnsi="ＭＳ ゴシック" w:eastAsia="ＭＳ ゴシック"/>
                <w:color w:val="000000"/>
                <w:w w:val="90"/>
                <w:sz w:val="21"/>
                <w:u w:val="none" w:color="auto"/>
              </w:rPr>
              <w:t>4</w:t>
            </w:r>
            <w:r>
              <w:rPr>
                <w:rFonts w:hint="eastAsia" w:ascii="ＭＳ ゴシック" w:hAnsi="ＭＳ ゴシック" w:eastAsia="ＭＳ ゴシック"/>
                <w:color w:val="000000"/>
                <w:w w:val="90"/>
                <w:sz w:val="21"/>
                <w:u w:val="none" w:color="auto"/>
              </w:rPr>
              <w:t>に該当する利用者の数を</w:t>
            </w:r>
            <w:r>
              <w:rPr>
                <w:rFonts w:hint="eastAsia" w:ascii="ＭＳ ゴシック" w:hAnsi="ＭＳ ゴシック" w:eastAsia="ＭＳ ゴシック"/>
                <w:color w:val="000000"/>
                <w:w w:val="90"/>
                <w:sz w:val="21"/>
                <w:u w:val="none" w:color="auto"/>
              </w:rPr>
              <w:t>6</w:t>
            </w:r>
            <w:r>
              <w:rPr>
                <w:rFonts w:hint="eastAsia" w:ascii="ＭＳ ゴシック" w:hAnsi="ＭＳ ゴシック" w:eastAsia="ＭＳ ゴシック"/>
                <w:color w:val="000000"/>
                <w:w w:val="90"/>
                <w:sz w:val="21"/>
                <w:u w:val="none" w:color="auto"/>
              </w:rPr>
              <w:t>で除した数</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③　障がい支援区分</w:t>
            </w:r>
            <w:r>
              <w:rPr>
                <w:rFonts w:hint="eastAsia" w:ascii="ＭＳ ゴシック" w:hAnsi="ＭＳ ゴシック" w:eastAsia="ＭＳ ゴシック"/>
                <w:color w:val="000000"/>
                <w:w w:val="90"/>
                <w:sz w:val="21"/>
                <w:u w:val="none" w:color="auto"/>
              </w:rPr>
              <w:t>5</w:t>
            </w:r>
            <w:r>
              <w:rPr>
                <w:rFonts w:hint="eastAsia" w:ascii="ＭＳ ゴシック" w:hAnsi="ＭＳ ゴシック" w:eastAsia="ＭＳ ゴシック"/>
                <w:color w:val="000000"/>
                <w:w w:val="90"/>
                <w:sz w:val="21"/>
                <w:u w:val="none" w:color="auto"/>
              </w:rPr>
              <w:t>に該当する利用者の数を</w:t>
            </w:r>
            <w:r>
              <w:rPr>
                <w:rFonts w:hint="eastAsia" w:ascii="ＭＳ ゴシック" w:hAnsi="ＭＳ ゴシック" w:eastAsia="ＭＳ ゴシック"/>
                <w:color w:val="000000"/>
                <w:w w:val="90"/>
                <w:sz w:val="21"/>
                <w:u w:val="none" w:color="auto"/>
              </w:rPr>
              <w:t>4</w:t>
            </w:r>
            <w:r>
              <w:rPr>
                <w:rFonts w:hint="eastAsia" w:ascii="ＭＳ ゴシック" w:hAnsi="ＭＳ ゴシック" w:eastAsia="ＭＳ ゴシック"/>
                <w:color w:val="000000"/>
                <w:w w:val="90"/>
                <w:sz w:val="21"/>
                <w:u w:val="none" w:color="auto"/>
              </w:rPr>
              <w:t>で除した数</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④　障がい支援区分</w:t>
            </w:r>
            <w:r>
              <w:rPr>
                <w:rFonts w:hint="eastAsia" w:ascii="ＭＳ ゴシック" w:hAnsi="ＭＳ ゴシック" w:eastAsia="ＭＳ ゴシック"/>
                <w:color w:val="000000"/>
                <w:w w:val="90"/>
                <w:sz w:val="21"/>
                <w:u w:val="none" w:color="auto"/>
              </w:rPr>
              <w:t>6</w:t>
            </w:r>
            <w:r>
              <w:rPr>
                <w:rFonts w:hint="eastAsia" w:ascii="ＭＳ ゴシック" w:hAnsi="ＭＳ ゴシック" w:eastAsia="ＭＳ ゴシック"/>
                <w:color w:val="000000"/>
                <w:w w:val="90"/>
                <w:sz w:val="21"/>
                <w:u w:val="none" w:color="auto"/>
              </w:rPr>
              <w:t>に該当する利用者の数を</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5</w:t>
            </w:r>
            <w:r>
              <w:rPr>
                <w:rFonts w:hint="eastAsia" w:ascii="ＭＳ ゴシック" w:hAnsi="ＭＳ ゴシック" w:eastAsia="ＭＳ ゴシック"/>
                <w:color w:val="000000"/>
                <w:w w:val="90"/>
                <w:sz w:val="21"/>
                <w:u w:val="none" w:color="auto"/>
              </w:rPr>
              <w:t>で除した数</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※事業所ごとに設定した夜間及び深夜の時間帯以外のサービス提供に必要な員数が確保されているか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208</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号</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26</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5</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条</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勤務実績表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出勤簿（タイムカード）</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従業員の資格証</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勤務体制一覧表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利用者数（平均利用人数）が分かる書類（実績表等）</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【日中サービス支援型】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夜間及び深夜の時間帯以外の時間帯における日中サービス支援型指定共同生活援助の提供に当たる生活支援員の総数は、日中サービス支援型指定共同生活援助事業所ごとに、常勤換算方法で、次の①から④までに掲げる数の合計数以上となっている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①　障がい支援区分</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に該当する利用者の数を</w:t>
            </w:r>
            <w:r>
              <w:rPr>
                <w:rFonts w:hint="eastAsia" w:ascii="ＭＳ ゴシック" w:hAnsi="ＭＳ ゴシック" w:eastAsia="ＭＳ ゴシック"/>
                <w:color w:val="000000"/>
                <w:w w:val="90"/>
                <w:sz w:val="21"/>
                <w:u w:val="none" w:color="auto"/>
              </w:rPr>
              <w:t>9</w:t>
            </w:r>
            <w:r>
              <w:rPr>
                <w:rFonts w:hint="eastAsia" w:ascii="ＭＳ ゴシック" w:hAnsi="ＭＳ ゴシック" w:eastAsia="ＭＳ ゴシック"/>
                <w:color w:val="000000"/>
                <w:w w:val="90"/>
                <w:sz w:val="21"/>
                <w:u w:val="none" w:color="auto"/>
              </w:rPr>
              <w:t>で除した数</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②　障がい支援区分</w:t>
            </w:r>
            <w:r>
              <w:rPr>
                <w:rFonts w:hint="eastAsia" w:ascii="ＭＳ ゴシック" w:hAnsi="ＭＳ ゴシック" w:eastAsia="ＭＳ ゴシック"/>
                <w:color w:val="000000"/>
                <w:w w:val="90"/>
                <w:sz w:val="21"/>
                <w:u w:val="none" w:color="auto"/>
              </w:rPr>
              <w:t>4</w:t>
            </w:r>
            <w:r>
              <w:rPr>
                <w:rFonts w:hint="eastAsia" w:ascii="ＭＳ ゴシック" w:hAnsi="ＭＳ ゴシック" w:eastAsia="ＭＳ ゴシック"/>
                <w:color w:val="000000"/>
                <w:w w:val="90"/>
                <w:sz w:val="21"/>
                <w:u w:val="none" w:color="auto"/>
              </w:rPr>
              <w:t>に該当する利用者の数を</w:t>
            </w:r>
            <w:r>
              <w:rPr>
                <w:rFonts w:hint="eastAsia" w:ascii="ＭＳ ゴシック" w:hAnsi="ＭＳ ゴシック" w:eastAsia="ＭＳ ゴシック"/>
                <w:color w:val="000000"/>
                <w:w w:val="90"/>
                <w:sz w:val="21"/>
                <w:u w:val="none" w:color="auto"/>
              </w:rPr>
              <w:t>6</w:t>
            </w:r>
            <w:r>
              <w:rPr>
                <w:rFonts w:hint="eastAsia" w:ascii="ＭＳ ゴシック" w:hAnsi="ＭＳ ゴシック" w:eastAsia="ＭＳ ゴシック"/>
                <w:color w:val="000000"/>
                <w:w w:val="90"/>
                <w:sz w:val="21"/>
                <w:u w:val="none" w:color="auto"/>
              </w:rPr>
              <w:t>で除した数</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③　障がい支援区分</w:t>
            </w:r>
            <w:r>
              <w:rPr>
                <w:rFonts w:hint="eastAsia" w:ascii="ＭＳ ゴシック" w:hAnsi="ＭＳ ゴシック" w:eastAsia="ＭＳ ゴシック"/>
                <w:color w:val="000000"/>
                <w:w w:val="90"/>
                <w:sz w:val="21"/>
                <w:u w:val="none" w:color="auto"/>
              </w:rPr>
              <w:t>5</w:t>
            </w:r>
            <w:r>
              <w:rPr>
                <w:rFonts w:hint="eastAsia" w:ascii="ＭＳ ゴシック" w:hAnsi="ＭＳ ゴシック" w:eastAsia="ＭＳ ゴシック"/>
                <w:color w:val="000000"/>
                <w:w w:val="90"/>
                <w:sz w:val="21"/>
                <w:u w:val="none" w:color="auto"/>
              </w:rPr>
              <w:t>に該当する利用者の数を</w:t>
            </w:r>
            <w:r>
              <w:rPr>
                <w:rFonts w:hint="eastAsia" w:ascii="ＭＳ ゴシック" w:hAnsi="ＭＳ ゴシック" w:eastAsia="ＭＳ ゴシック"/>
                <w:color w:val="000000"/>
                <w:w w:val="90"/>
                <w:sz w:val="21"/>
                <w:u w:val="none" w:color="auto"/>
              </w:rPr>
              <w:t>4</w:t>
            </w:r>
            <w:r>
              <w:rPr>
                <w:rFonts w:hint="eastAsia" w:ascii="ＭＳ ゴシック" w:hAnsi="ＭＳ ゴシック" w:eastAsia="ＭＳ ゴシック"/>
                <w:color w:val="000000"/>
                <w:w w:val="90"/>
                <w:sz w:val="21"/>
                <w:u w:val="none" w:color="auto"/>
              </w:rPr>
              <w:t>で除した数</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④　障がい支援区分</w:t>
            </w:r>
            <w:r>
              <w:rPr>
                <w:rFonts w:hint="eastAsia" w:ascii="ＭＳ ゴシック" w:hAnsi="ＭＳ ゴシック" w:eastAsia="ＭＳ ゴシック"/>
                <w:color w:val="000000"/>
                <w:w w:val="90"/>
                <w:sz w:val="21"/>
                <w:u w:val="none" w:color="auto"/>
              </w:rPr>
              <w:t>6</w:t>
            </w:r>
            <w:r>
              <w:rPr>
                <w:rFonts w:hint="eastAsia" w:ascii="ＭＳ ゴシック" w:hAnsi="ＭＳ ゴシック" w:eastAsia="ＭＳ ゴシック"/>
                <w:color w:val="000000"/>
                <w:w w:val="90"/>
                <w:sz w:val="21"/>
                <w:u w:val="none" w:color="auto"/>
              </w:rPr>
              <w:t>に該当する利用者の数を</w:t>
            </w:r>
            <w:r>
              <w:rPr>
                <w:rFonts w:hint="eastAsia" w:ascii="ＭＳ ゴシック" w:hAnsi="ＭＳ ゴシック" w:eastAsia="ＭＳ ゴシック"/>
                <w:color w:val="000000"/>
                <w:w w:val="90"/>
                <w:sz w:val="21"/>
                <w:u w:val="none" w:color="auto"/>
              </w:rPr>
              <w:t>2.5</w:t>
            </w:r>
            <w:r>
              <w:rPr>
                <w:rFonts w:hint="eastAsia" w:ascii="ＭＳ ゴシック" w:hAnsi="ＭＳ ゴシック" w:eastAsia="ＭＳ ゴシック"/>
                <w:color w:val="000000"/>
                <w:w w:val="90"/>
                <w:sz w:val="21"/>
                <w:u w:val="none" w:color="auto"/>
              </w:rPr>
              <w:t>で除した数</w:t>
            </w:r>
          </w:p>
          <w:p>
            <w:pPr>
              <w:pStyle w:val="0"/>
              <w:tabs>
                <w:tab w:val="left" w:leader="none" w:pos="1649"/>
              </w:tabs>
              <w:rPr>
                <w:rFonts w:hint="eastAsia" w:ascii="ＭＳ ゴシック" w:hAnsi="ＭＳ ゴシック" w:eastAsia="ＭＳ ゴシック"/>
                <w:color w:val="000000"/>
                <w:w w:val="90"/>
                <w:sz w:val="21"/>
                <w:u w:val="none" w:color="auto"/>
              </w:rPr>
            </w:pP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4</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号</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26</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5</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条</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勤務実績表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出勤簿（タイムカード）</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従業員の資格証</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勤務体制一覧表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利用者数（平均利用人数）が分かる書類（実績表等）</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（３）サービス管理責任者</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指定共同生活援助事業所ごとに、①又は②に掲げる利用者の数の区分に応じ、それぞれ①又は②に掲げる数となっているか。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①　利用者の数が</w:t>
            </w:r>
            <w:r>
              <w:rPr>
                <w:rFonts w:hint="eastAsia" w:ascii="ＭＳ ゴシック" w:hAnsi="ＭＳ ゴシック" w:eastAsia="ＭＳ ゴシック"/>
                <w:color w:val="000000"/>
                <w:w w:val="90"/>
                <w:sz w:val="21"/>
                <w:u w:val="none" w:color="auto"/>
              </w:rPr>
              <w:t>30</w:t>
            </w:r>
            <w:r>
              <w:rPr>
                <w:rFonts w:hint="eastAsia" w:ascii="ＭＳ ゴシック" w:hAnsi="ＭＳ ゴシック" w:eastAsia="ＭＳ ゴシック"/>
                <w:color w:val="000000"/>
                <w:w w:val="90"/>
                <w:sz w:val="21"/>
                <w:u w:val="none" w:color="auto"/>
              </w:rPr>
              <w:t>以下　</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以上</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②　利用者の数が</w:t>
            </w:r>
            <w:r>
              <w:rPr>
                <w:rFonts w:hint="eastAsia" w:ascii="ＭＳ ゴシック" w:hAnsi="ＭＳ ゴシック" w:eastAsia="ＭＳ ゴシック"/>
                <w:color w:val="000000"/>
                <w:w w:val="90"/>
                <w:sz w:val="21"/>
                <w:u w:val="none" w:color="auto"/>
              </w:rPr>
              <w:t>31</w:t>
            </w:r>
            <w:r>
              <w:rPr>
                <w:rFonts w:hint="eastAsia" w:ascii="ＭＳ ゴシック" w:hAnsi="ＭＳ ゴシック" w:eastAsia="ＭＳ ゴシック"/>
                <w:color w:val="000000"/>
                <w:w w:val="90"/>
                <w:sz w:val="21"/>
                <w:u w:val="none" w:color="auto"/>
              </w:rPr>
              <w:t>以上　</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に、利用者の数が</w:t>
            </w:r>
            <w:r>
              <w:rPr>
                <w:rFonts w:hint="eastAsia" w:ascii="ＭＳ ゴシック" w:hAnsi="ＭＳ ゴシック" w:eastAsia="ＭＳ ゴシック"/>
                <w:color w:val="000000"/>
                <w:w w:val="90"/>
                <w:sz w:val="21"/>
                <w:u w:val="none" w:color="auto"/>
              </w:rPr>
              <w:t>30</w:t>
            </w:r>
            <w:r>
              <w:rPr>
                <w:rFonts w:hint="eastAsia" w:ascii="ＭＳ ゴシック" w:hAnsi="ＭＳ ゴシック" w:eastAsia="ＭＳ ゴシック"/>
                <w:color w:val="000000"/>
                <w:w w:val="90"/>
                <w:sz w:val="21"/>
                <w:u w:val="none" w:color="auto"/>
              </w:rPr>
              <w:t>を超えて</w:t>
            </w:r>
            <w:r>
              <w:rPr>
                <w:rFonts w:hint="eastAsia" w:ascii="ＭＳ ゴシック" w:hAnsi="ＭＳ ゴシック" w:eastAsia="ＭＳ ゴシック"/>
                <w:color w:val="000000"/>
                <w:w w:val="90"/>
                <w:sz w:val="21"/>
                <w:u w:val="none" w:color="auto"/>
              </w:rPr>
              <w:t>30</w:t>
            </w:r>
            <w:r>
              <w:rPr>
                <w:rFonts w:hint="eastAsia" w:ascii="ＭＳ ゴシック" w:hAnsi="ＭＳ ゴシック" w:eastAsia="ＭＳ ゴシック"/>
                <w:color w:val="000000"/>
                <w:w w:val="90"/>
                <w:sz w:val="21"/>
                <w:u w:val="none" w:color="auto"/>
              </w:rPr>
              <w:t>又はその端数を増すごとに</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を加えて得た数以上</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208</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号</w:t>
            </w:r>
          </w:p>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第</w:t>
            </w:r>
            <w:r>
              <w:rPr>
                <w:rFonts w:hint="eastAsia" w:ascii="ＭＳ ゴシック" w:hAnsi="ＭＳ ゴシック" w:eastAsia="ＭＳ ゴシック"/>
                <w:color w:val="auto"/>
                <w:w w:val="90"/>
                <w:sz w:val="21"/>
                <w:u w:val="none" w:color="auto"/>
              </w:rPr>
              <w:t>213</w:t>
            </w:r>
            <w:r>
              <w:rPr>
                <w:rFonts w:hint="eastAsia" w:ascii="ＭＳ ゴシック" w:hAnsi="ＭＳ ゴシック" w:eastAsia="ＭＳ ゴシック"/>
                <w:color w:val="auto"/>
                <w:w w:val="90"/>
                <w:sz w:val="21"/>
                <w:u w:val="none" w:color="auto"/>
              </w:rPr>
              <w:t>条の</w:t>
            </w:r>
            <w:r>
              <w:rPr>
                <w:rFonts w:hint="eastAsia" w:ascii="ＭＳ ゴシック" w:hAnsi="ＭＳ ゴシック" w:eastAsia="ＭＳ ゴシック"/>
                <w:color w:val="auto"/>
                <w:w w:val="90"/>
                <w:sz w:val="21"/>
                <w:u w:val="none" w:color="auto"/>
              </w:rPr>
              <w:t>4</w:t>
            </w:r>
          </w:p>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第</w:t>
            </w:r>
            <w:r>
              <w:rPr>
                <w:rFonts w:hint="eastAsia" w:ascii="ＭＳ ゴシック" w:hAnsi="ＭＳ ゴシック" w:eastAsia="ＭＳ ゴシック"/>
                <w:color w:val="auto"/>
                <w:w w:val="90"/>
                <w:sz w:val="21"/>
                <w:u w:val="none" w:color="auto"/>
              </w:rPr>
              <w:t>1</w:t>
            </w:r>
            <w:r>
              <w:rPr>
                <w:rFonts w:hint="eastAsia" w:ascii="ＭＳ ゴシック" w:hAnsi="ＭＳ ゴシック" w:eastAsia="ＭＳ ゴシック"/>
                <w:color w:val="auto"/>
                <w:w w:val="90"/>
                <w:sz w:val="21"/>
                <w:u w:val="none" w:color="auto"/>
              </w:rPr>
              <w:t>項第</w:t>
            </w:r>
            <w:r>
              <w:rPr>
                <w:rFonts w:hint="eastAsia" w:ascii="ＭＳ ゴシック" w:hAnsi="ＭＳ ゴシック" w:eastAsia="ＭＳ ゴシック"/>
                <w:color w:val="auto"/>
                <w:w w:val="90"/>
                <w:sz w:val="21"/>
                <w:u w:val="none" w:color="auto"/>
              </w:rPr>
              <w:t>3</w:t>
            </w:r>
            <w:r>
              <w:rPr>
                <w:rFonts w:hint="eastAsia" w:ascii="ＭＳ ゴシック" w:hAnsi="ＭＳ ゴシック" w:eastAsia="ＭＳ ゴシック"/>
                <w:color w:val="auto"/>
                <w:w w:val="90"/>
                <w:sz w:val="21"/>
                <w:u w:val="none" w:color="auto"/>
              </w:rPr>
              <w:t>号</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14</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号</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勤務実績表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出勤簿（タイムカード）</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従業員の資格証</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勤務体制一覧表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利用者数（平均利用人数）が分かる書類（実績表等）</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（４）夜間支援従業者</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【日中サービス支援型】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（１）から（３）に規定する日中サービス支援型指定共同生活援助の従業者のほか、共同生活住居ごとに、夜間及び深夜の時間帯を通じて</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以上の夜間支援従事者（夜間及び深夜の時間帯に勤務</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宿直勤務を除く。）を行う世話人又は生活支援員）を置いているか。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4</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勤務実績表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出勤簿（タイムカード）</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従業員の資格証</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勤務体制一覧表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利用者数（平均利用人数）が分かる書類（実績表等）</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（５）利用者数の算定</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から</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の利用者の数は、前年度の平均値となっているか。ただし、新規に指定を受ける場合は、適切な推定数により算定されているか。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208</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4</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項</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14</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利用者数（平均利用人数）が分かる書類（実績表等）</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（６）職務の専従</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から</w:t>
            </w:r>
            <w:r>
              <w:rPr>
                <w:rFonts w:hint="eastAsia" w:ascii="ＭＳ ゴシック" w:hAnsi="ＭＳ ゴシック" w:eastAsia="ＭＳ ゴシック"/>
                <w:color w:val="000000"/>
                <w:w w:val="90"/>
                <w:sz w:val="21"/>
                <w:u w:val="none" w:color="auto"/>
              </w:rPr>
              <w:t>(4)</w:t>
            </w:r>
            <w:r>
              <w:rPr>
                <w:rFonts w:hint="eastAsia" w:ascii="ＭＳ ゴシック" w:hAnsi="ＭＳ ゴシック" w:eastAsia="ＭＳ ゴシック"/>
                <w:color w:val="000000"/>
                <w:w w:val="90"/>
                <w:sz w:val="21"/>
                <w:u w:val="none" w:color="auto"/>
              </w:rPr>
              <w:t>に規定する指定共同生活援助の従業者は､専ら当該指定共同生活援助事業所の職務に従事する者となっているか。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（ただし、利用者の支援に支障がない場合はこの限りでない。）</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平</w:t>
            </w:r>
            <w:r>
              <w:rPr>
                <w:rFonts w:hint="eastAsia" w:ascii="ＭＳ ゴシック" w:hAnsi="ＭＳ ゴシック" w:eastAsia="ＭＳ ゴシック"/>
                <w:color w:val="auto"/>
                <w:w w:val="90"/>
                <w:sz w:val="21"/>
                <w:u w:val="none" w:color="auto"/>
              </w:rPr>
              <w:t>18</w:t>
            </w:r>
            <w:r>
              <w:rPr>
                <w:rFonts w:hint="eastAsia" w:ascii="ＭＳ ゴシック" w:hAnsi="ＭＳ ゴシック" w:eastAsia="ＭＳ ゴシック"/>
                <w:color w:val="auto"/>
                <w:w w:val="90"/>
                <w:sz w:val="21"/>
                <w:u w:val="none" w:color="auto"/>
              </w:rPr>
              <w:t>厚令</w:t>
            </w:r>
            <w:r>
              <w:rPr>
                <w:rFonts w:hint="eastAsia" w:ascii="ＭＳ ゴシック" w:hAnsi="ＭＳ ゴシック" w:eastAsia="ＭＳ ゴシック"/>
                <w:color w:val="auto"/>
                <w:w w:val="90"/>
                <w:sz w:val="21"/>
                <w:u w:val="none" w:color="auto"/>
              </w:rPr>
              <w:t>171</w:t>
            </w:r>
          </w:p>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第</w:t>
            </w:r>
            <w:r>
              <w:rPr>
                <w:rFonts w:hint="eastAsia" w:ascii="ＭＳ ゴシック" w:hAnsi="ＭＳ ゴシック" w:eastAsia="ＭＳ ゴシック"/>
                <w:color w:val="auto"/>
                <w:w w:val="90"/>
                <w:sz w:val="21"/>
                <w:u w:val="none" w:color="auto"/>
              </w:rPr>
              <w:t>208</w:t>
            </w:r>
            <w:r>
              <w:rPr>
                <w:rFonts w:hint="eastAsia" w:ascii="ＭＳ ゴシック" w:hAnsi="ＭＳ ゴシック" w:eastAsia="ＭＳ ゴシック"/>
                <w:color w:val="auto"/>
                <w:w w:val="90"/>
                <w:sz w:val="21"/>
                <w:u w:val="none" w:color="auto"/>
              </w:rPr>
              <w:t>条第</w:t>
            </w:r>
            <w:r>
              <w:rPr>
                <w:rFonts w:hint="eastAsia" w:ascii="ＭＳ ゴシック" w:hAnsi="ＭＳ ゴシック" w:eastAsia="ＭＳ ゴシック"/>
                <w:color w:val="auto"/>
                <w:w w:val="90"/>
                <w:sz w:val="21"/>
                <w:u w:val="none" w:color="auto"/>
              </w:rPr>
              <w:t>3</w:t>
            </w:r>
            <w:r>
              <w:rPr>
                <w:rFonts w:hint="eastAsia" w:ascii="ＭＳ ゴシック" w:hAnsi="ＭＳ ゴシック" w:eastAsia="ＭＳ ゴシック"/>
                <w:color w:val="auto"/>
                <w:w w:val="90"/>
                <w:sz w:val="21"/>
                <w:u w:val="none" w:color="auto"/>
              </w:rPr>
              <w:t>項</w:t>
            </w:r>
          </w:p>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第</w:t>
            </w:r>
            <w:r>
              <w:rPr>
                <w:rFonts w:hint="eastAsia" w:ascii="ＭＳ ゴシック" w:hAnsi="ＭＳ ゴシック" w:eastAsia="ＭＳ ゴシック"/>
                <w:color w:val="auto"/>
                <w:w w:val="90"/>
                <w:sz w:val="21"/>
                <w:u w:val="none" w:color="auto"/>
              </w:rPr>
              <w:t>213</w:t>
            </w:r>
            <w:r>
              <w:rPr>
                <w:rFonts w:hint="eastAsia" w:ascii="ＭＳ ゴシック" w:hAnsi="ＭＳ ゴシック" w:eastAsia="ＭＳ ゴシック"/>
                <w:color w:val="auto"/>
                <w:w w:val="90"/>
                <w:sz w:val="21"/>
                <w:u w:val="none" w:color="auto"/>
              </w:rPr>
              <w:t>条の</w:t>
            </w:r>
            <w:r>
              <w:rPr>
                <w:rFonts w:hint="eastAsia" w:ascii="ＭＳ ゴシック" w:hAnsi="ＭＳ ゴシック" w:eastAsia="ＭＳ ゴシック"/>
                <w:color w:val="auto"/>
                <w:w w:val="90"/>
                <w:sz w:val="21"/>
                <w:u w:val="none" w:color="auto"/>
              </w:rPr>
              <w:t>4</w:t>
            </w:r>
          </w:p>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第</w:t>
            </w:r>
            <w:r>
              <w:rPr>
                <w:rFonts w:hint="eastAsia" w:ascii="ＭＳ ゴシック" w:hAnsi="ＭＳ ゴシック" w:eastAsia="ＭＳ ゴシック"/>
                <w:color w:val="auto"/>
                <w:w w:val="90"/>
                <w:sz w:val="21"/>
                <w:u w:val="none" w:color="auto"/>
              </w:rPr>
              <w:t>4</w:t>
            </w:r>
            <w:r>
              <w:rPr>
                <w:rFonts w:hint="eastAsia" w:ascii="ＭＳ ゴシック" w:hAnsi="ＭＳ ゴシック" w:eastAsia="ＭＳ ゴシック"/>
                <w:color w:val="auto"/>
                <w:w w:val="90"/>
                <w:sz w:val="21"/>
                <w:u w:val="none" w:color="auto"/>
              </w:rPr>
              <w:t>項</w:t>
            </w:r>
          </w:p>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第</w:t>
            </w:r>
            <w:r>
              <w:rPr>
                <w:rFonts w:hint="eastAsia" w:ascii="ＭＳ ゴシック" w:hAnsi="ＭＳ ゴシック" w:eastAsia="ＭＳ ゴシック"/>
                <w:color w:val="auto"/>
                <w:w w:val="90"/>
                <w:sz w:val="21"/>
                <w:u w:val="none" w:color="auto"/>
              </w:rPr>
              <w:t>213</w:t>
            </w:r>
            <w:r>
              <w:rPr>
                <w:rFonts w:hint="eastAsia" w:ascii="ＭＳ ゴシック" w:hAnsi="ＭＳ ゴシック" w:eastAsia="ＭＳ ゴシック"/>
                <w:color w:val="auto"/>
                <w:w w:val="90"/>
                <w:sz w:val="21"/>
                <w:u w:val="none" w:color="auto"/>
              </w:rPr>
              <w:t>条の</w:t>
            </w:r>
            <w:r>
              <w:rPr>
                <w:rFonts w:hint="eastAsia" w:ascii="ＭＳ ゴシック" w:hAnsi="ＭＳ ゴシック" w:eastAsia="ＭＳ ゴシック"/>
                <w:color w:val="auto"/>
                <w:w w:val="90"/>
                <w:sz w:val="21"/>
                <w:u w:val="none" w:color="auto"/>
              </w:rPr>
              <w:t>14</w:t>
            </w:r>
          </w:p>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第</w:t>
            </w:r>
            <w:r>
              <w:rPr>
                <w:rFonts w:hint="eastAsia" w:ascii="ＭＳ ゴシック" w:hAnsi="ＭＳ ゴシック" w:eastAsia="ＭＳ ゴシック"/>
                <w:color w:val="auto"/>
                <w:w w:val="90"/>
                <w:sz w:val="21"/>
                <w:u w:val="none" w:color="auto"/>
              </w:rPr>
              <w:t>3</w:t>
            </w:r>
            <w:r>
              <w:rPr>
                <w:rFonts w:hint="eastAsia" w:ascii="ＭＳ ゴシック" w:hAnsi="ＭＳ ゴシック" w:eastAsia="ＭＳ ゴシック"/>
                <w:color w:val="auto"/>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従業者の勤務実態の分かる書類</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（出勤簿等）</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（７）常勤</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【日中サービス支援型】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から</w:t>
            </w:r>
            <w:r>
              <w:rPr>
                <w:rFonts w:hint="eastAsia" w:ascii="ＭＳ ゴシック" w:hAnsi="ＭＳ ゴシック" w:eastAsia="ＭＳ ゴシック"/>
                <w:color w:val="000000"/>
                <w:w w:val="90"/>
                <w:sz w:val="21"/>
                <w:u w:val="none" w:color="auto"/>
              </w:rPr>
              <w:t>(4)</w:t>
            </w:r>
            <w:r>
              <w:rPr>
                <w:rFonts w:hint="eastAsia" w:ascii="ＭＳ ゴシック" w:hAnsi="ＭＳ ゴシック" w:eastAsia="ＭＳ ゴシック"/>
                <w:color w:val="000000"/>
                <w:w w:val="90"/>
                <w:sz w:val="21"/>
                <w:u w:val="none" w:color="auto"/>
              </w:rPr>
              <w:t>に規定する日中サービス支援型指定共同生活援助の従業者のうち、</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人以上は、常勤となっているか。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4</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5</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従業者の勤務実態の分かる書類</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（出勤簿等）</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（８）管理者</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①　指定共同生活援助事業所ごとに専らその職務に従事する常勤の管理者を置いているか。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（ただし、指定共同生活援助事業所の管理上支障がない場合は、当該指定共同生活援助事業所の他の職務に従事させ、又は他の事業所、施設等の職務に従事させることができる。）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209</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管理者の雇用形態が分かる書類</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勤務実績表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出勤簿（タイムカード）</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従業員の資格証</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勤務体制一覧表</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②　指定共同生活援助事業所の管理者は、適切な指定共同生活援助を提供するために必要な知識及び経験を有する者となっているか。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209</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管理者に必要な知識や経験があることが分かる書類（資格証、研修修了証等）</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bl>
    <w:p>
      <w:pPr>
        <w:pStyle w:val="0"/>
        <w:tabs>
          <w:tab w:val="left" w:leader="none" w:pos="1649"/>
        </w:tabs>
        <w:rPr>
          <w:rFonts w:hint="eastAsia" w:ascii="ＭＳ ゴシック" w:hAnsi="ＭＳ ゴシック" w:eastAsia="ＭＳ ゴシック"/>
          <w:color w:val="000000"/>
          <w:w w:val="90"/>
          <w:sz w:val="21"/>
          <w:u w:val="none" w:color="auto"/>
        </w:rPr>
      </w:pPr>
    </w:p>
    <w:p>
      <w:pPr>
        <w:pStyle w:val="0"/>
        <w:tabs>
          <w:tab w:val="left" w:leader="none" w:pos="1649"/>
        </w:tabs>
        <w:rPr>
          <w:rFonts w:hint="eastAsia" w:ascii="ＭＳ ゴシック" w:hAnsi="ＭＳ ゴシック" w:eastAsia="ＭＳ ゴシック"/>
          <w:color w:val="000000"/>
          <w:w w:val="90"/>
          <w:sz w:val="21"/>
          <w:u w:val="none" w:color="auto"/>
        </w:rPr>
      </w:pPr>
    </w:p>
    <w:p>
      <w:pPr>
        <w:pStyle w:val="0"/>
        <w:tabs>
          <w:tab w:val="left" w:leader="none" w:pos="1649"/>
        </w:tabs>
        <w:rPr>
          <w:rFonts w:hint="eastAsia" w:ascii="ＭＳ ゴシック" w:hAnsi="ＭＳ ゴシック" w:eastAsia="ＭＳ ゴシック"/>
          <w:color w:val="000000"/>
          <w:w w:val="90"/>
          <w:sz w:val="21"/>
          <w:u w:val="none" w:color="auto"/>
        </w:rPr>
      </w:pP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第３</w:t>
      </w:r>
      <w:r>
        <w:rPr>
          <w:rFonts w:hint="eastAsia" w:ascii="ＭＳ ゴシック" w:hAnsi="ＭＳ ゴシック" w:eastAsia="ＭＳ ゴシック"/>
          <w:color w:val="000000"/>
          <w:w w:val="90"/>
          <w:sz w:val="21"/>
          <w:u w:val="none" w:color="auto"/>
        </w:rPr>
        <w:t xml:space="preserve"> </w:t>
      </w:r>
      <w:r>
        <w:rPr>
          <w:rFonts w:hint="eastAsia" w:ascii="ＭＳ ゴシック" w:hAnsi="ＭＳ ゴシック" w:eastAsia="ＭＳ ゴシック"/>
          <w:color w:val="000000"/>
          <w:w w:val="90"/>
          <w:sz w:val="21"/>
          <w:u w:val="none" w:color="auto"/>
        </w:rPr>
        <w:t>設備に関する基準（法第</w:t>
      </w:r>
      <w:r>
        <w:rPr>
          <w:rFonts w:hint="eastAsia" w:ascii="ＭＳ ゴシック" w:hAnsi="ＭＳ ゴシック" w:eastAsia="ＭＳ ゴシック"/>
          <w:color w:val="000000"/>
          <w:w w:val="90"/>
          <w:sz w:val="21"/>
          <w:u w:val="none" w:color="auto"/>
        </w:rPr>
        <w:t>43</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p>
    <w:tbl>
      <w:tblPr>
        <w:tblStyle w:val="11"/>
        <w:tblW w:w="15616" w:type="dxa"/>
        <w:tblInd w:w="-2"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1210"/>
        <w:gridCol w:w="6594"/>
        <w:gridCol w:w="1945"/>
        <w:gridCol w:w="2127"/>
        <w:gridCol w:w="1544"/>
        <w:gridCol w:w="2196"/>
      </w:tblGrid>
      <w:tr>
        <w:trPr>
          <w:trHeight w:val="268" w:hRule="atLeast"/>
          <w:tblHeader/>
        </w:trPr>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8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主眼事項</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8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着眼点</w:t>
            </w:r>
          </w:p>
        </w:tc>
        <w:tc>
          <w:tcPr>
            <w:tcW w:w="1945"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8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根拠法令</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確認文書</w:t>
            </w:r>
          </w:p>
        </w:tc>
        <w:tc>
          <w:tcPr>
            <w:tcW w:w="1544"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8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事業所チェック</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備考欄</w:t>
            </w: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第３　設備</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①　指定共同生活援助に係る共同生活住居は、住宅地又は住宅地と同程度に利用者の家族や地域住民との交流の機会が確保される地域にあり、かつ、入所により日中及び夜間を通してサービスを提供する施設（入所施設）又は病院の敷地外にあるようになっているか。</w:t>
            </w:r>
          </w:p>
        </w:tc>
        <w:tc>
          <w:tcPr>
            <w:tcW w:w="194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210</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6</w:t>
            </w: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16</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平面図</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【目視】</w:t>
            </w:r>
          </w:p>
        </w:tc>
        <w:tc>
          <w:tcPr>
            <w:tcW w:w="15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【介護サービス包括型、外部サービス利用型】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②　指定共同生活援助事業所は、</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以上の共同生活住居（サテライト型住居を除く。以下この②、⑤⑦⑩において同じ。）を有するものとし、当該共同生活住居及びサテライト型住居の入居定員の合計は</w:t>
            </w:r>
            <w:r>
              <w:rPr>
                <w:rFonts w:hint="eastAsia" w:ascii="ＭＳ ゴシック" w:hAnsi="ＭＳ ゴシック" w:eastAsia="ＭＳ ゴシック"/>
                <w:color w:val="000000"/>
                <w:w w:val="90"/>
                <w:sz w:val="21"/>
                <w:u w:val="none" w:color="auto"/>
              </w:rPr>
              <w:t>4</w:t>
            </w:r>
            <w:r>
              <w:rPr>
                <w:rFonts w:hint="eastAsia" w:ascii="ＭＳ ゴシック" w:hAnsi="ＭＳ ゴシック" w:eastAsia="ＭＳ ゴシック"/>
                <w:color w:val="000000"/>
                <w:w w:val="90"/>
                <w:sz w:val="21"/>
                <w:u w:val="none" w:color="auto"/>
              </w:rPr>
              <w:t>人以上となっているか。</w:t>
            </w:r>
          </w:p>
        </w:tc>
        <w:tc>
          <w:tcPr>
            <w:tcW w:w="194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210</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16</w:t>
            </w:r>
          </w:p>
          <w:p>
            <w:pPr>
              <w:pStyle w:val="0"/>
              <w:tabs>
                <w:tab w:val="left" w:leader="none" w:pos="1649"/>
              </w:tabs>
              <w:jc w:val="center"/>
              <w:rPr>
                <w:rFonts w:hint="eastAsia" w:ascii="ＭＳ ゴシック" w:hAnsi="ＭＳ ゴシック" w:eastAsia="ＭＳ ゴシック"/>
                <w:color w:val="000000"/>
                <w:w w:val="90"/>
                <w:sz w:val="21"/>
                <w:u w:val="none" w:color="auto"/>
              </w:rPr>
            </w:pP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平面図</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【目視】</w:t>
            </w:r>
          </w:p>
          <w:p>
            <w:pPr>
              <w:pStyle w:val="0"/>
              <w:tabs>
                <w:tab w:val="left" w:leader="none" w:pos="1649"/>
              </w:tabs>
              <w:ind w:firstLine="200" w:firstLineChars="100"/>
              <w:rPr>
                <w:rFonts w:hint="eastAsia" w:ascii="ＭＳ ゴシック" w:hAnsi="ＭＳ ゴシック" w:eastAsia="ＭＳ ゴシック"/>
                <w:color w:val="000000"/>
                <w:w w:val="90"/>
                <w:sz w:val="21"/>
                <w:u w:val="none" w:color="auto"/>
              </w:rPr>
            </w:pPr>
          </w:p>
        </w:tc>
        <w:tc>
          <w:tcPr>
            <w:tcW w:w="15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【日中サービス支援型】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③</w:t>
            </w:r>
            <w:r>
              <w:rPr>
                <w:rFonts w:hint="eastAsia" w:ascii="ＭＳ ゴシック" w:hAnsi="ＭＳ ゴシック" w:eastAsia="ＭＳ ゴシック"/>
                <w:color w:val="000000"/>
                <w:w w:val="90"/>
                <w:sz w:val="21"/>
                <w:u w:val="none" w:color="auto"/>
              </w:rPr>
              <w:t xml:space="preserve"> </w:t>
            </w:r>
            <w:r>
              <w:rPr>
                <w:rFonts w:hint="eastAsia" w:ascii="ＭＳ ゴシック" w:hAnsi="ＭＳ ゴシック" w:eastAsia="ＭＳ ゴシック"/>
                <w:color w:val="000000"/>
                <w:w w:val="90"/>
                <w:sz w:val="21"/>
                <w:u w:val="none" w:color="auto"/>
              </w:rPr>
              <w:t>日中サービス支援型指定共同生活援助事業所は、１以上の共同生活住宅を有するものとし、当該共同生活住居の入居定員の合計は</w:t>
            </w:r>
            <w:r>
              <w:rPr>
                <w:rFonts w:hint="eastAsia" w:ascii="ＭＳ ゴシック" w:hAnsi="ＭＳ ゴシック" w:eastAsia="ＭＳ ゴシック"/>
                <w:color w:val="000000"/>
                <w:w w:val="90"/>
                <w:sz w:val="21"/>
                <w:u w:val="none" w:color="auto"/>
              </w:rPr>
              <w:t>4</w:t>
            </w:r>
            <w:r>
              <w:rPr>
                <w:rFonts w:hint="eastAsia" w:ascii="ＭＳ ゴシック" w:hAnsi="ＭＳ ゴシック" w:eastAsia="ＭＳ ゴシック"/>
                <w:color w:val="000000"/>
                <w:w w:val="90"/>
                <w:sz w:val="21"/>
                <w:u w:val="none" w:color="auto"/>
              </w:rPr>
              <w:t>人以上となっているか。</w:t>
            </w:r>
          </w:p>
        </w:tc>
        <w:tc>
          <w:tcPr>
            <w:tcW w:w="194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6</w:t>
            </w: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平面図</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【目視】</w:t>
            </w:r>
          </w:p>
          <w:p>
            <w:pPr>
              <w:pStyle w:val="0"/>
              <w:tabs>
                <w:tab w:val="left" w:leader="none" w:pos="1649"/>
              </w:tabs>
              <w:rPr>
                <w:rFonts w:hint="eastAsia" w:ascii="ＭＳ ゴシック" w:hAnsi="ＭＳ ゴシック" w:eastAsia="ＭＳ ゴシック"/>
                <w:color w:val="000000"/>
                <w:w w:val="90"/>
                <w:sz w:val="21"/>
                <w:u w:val="none" w:color="auto"/>
              </w:rPr>
            </w:pPr>
          </w:p>
        </w:tc>
        <w:tc>
          <w:tcPr>
            <w:tcW w:w="15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④</w:t>
            </w:r>
            <w:r>
              <w:rPr>
                <w:rFonts w:hint="eastAsia" w:ascii="ＭＳ ゴシック" w:hAnsi="ＭＳ ゴシック" w:eastAsia="ＭＳ ゴシック"/>
                <w:color w:val="000000"/>
                <w:w w:val="90"/>
                <w:sz w:val="21"/>
                <w:u w:val="none" w:color="auto"/>
              </w:rPr>
              <w:t xml:space="preserve"> </w:t>
            </w:r>
            <w:r>
              <w:rPr>
                <w:rFonts w:hint="eastAsia" w:ascii="ＭＳ ゴシック" w:hAnsi="ＭＳ ゴシック" w:eastAsia="ＭＳ ゴシック"/>
                <w:color w:val="000000"/>
                <w:w w:val="90"/>
                <w:sz w:val="21"/>
                <w:u w:val="none" w:color="auto"/>
              </w:rPr>
              <w:t>共同生活住居の配置、構造及び設備は、利用者の特性に応じて工夫したものとなっているか。</w:t>
            </w:r>
          </w:p>
        </w:tc>
        <w:tc>
          <w:tcPr>
            <w:tcW w:w="194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210</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項</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6</w:t>
            </w: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項</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16</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平面図</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設備・備品等一覧表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【目視】</w:t>
            </w:r>
          </w:p>
        </w:tc>
        <w:tc>
          <w:tcPr>
            <w:tcW w:w="15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【介護サービス包括型、外部サービス利用型】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⑤　共同生活住居は、その入居定員は</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人以上</w:t>
            </w:r>
            <w:r>
              <w:rPr>
                <w:rFonts w:hint="eastAsia" w:ascii="ＭＳ ゴシック" w:hAnsi="ＭＳ ゴシック" w:eastAsia="ＭＳ ゴシック"/>
                <w:color w:val="000000"/>
                <w:w w:val="90"/>
                <w:sz w:val="21"/>
                <w:u w:val="none" w:color="auto"/>
              </w:rPr>
              <w:t>10</w:t>
            </w:r>
            <w:r>
              <w:rPr>
                <w:rFonts w:hint="eastAsia" w:ascii="ＭＳ ゴシック" w:hAnsi="ＭＳ ゴシック" w:eastAsia="ＭＳ ゴシック"/>
                <w:color w:val="000000"/>
                <w:w w:val="90"/>
                <w:sz w:val="21"/>
                <w:u w:val="none" w:color="auto"/>
              </w:rPr>
              <w:t>人以下となっているか。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ただし、既存の建物を共同生活住居とする場合にあっては、当該共同生活住居の入居定員は</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人以上</w:t>
            </w:r>
            <w:r>
              <w:rPr>
                <w:rFonts w:hint="eastAsia" w:ascii="ＭＳ ゴシック" w:hAnsi="ＭＳ ゴシック" w:eastAsia="ＭＳ ゴシック"/>
                <w:color w:val="000000"/>
                <w:w w:val="90"/>
                <w:sz w:val="21"/>
                <w:u w:val="none" w:color="auto"/>
              </w:rPr>
              <w:t>20</w:t>
            </w:r>
            <w:r>
              <w:rPr>
                <w:rFonts w:hint="eastAsia" w:ascii="ＭＳ ゴシック" w:hAnsi="ＭＳ ゴシック" w:eastAsia="ＭＳ ゴシック"/>
                <w:color w:val="000000"/>
                <w:w w:val="90"/>
                <w:sz w:val="21"/>
                <w:u w:val="none" w:color="auto"/>
              </w:rPr>
              <w:t>人（市長が特に必要があると認めるときは</w:t>
            </w:r>
            <w:r>
              <w:rPr>
                <w:rFonts w:hint="eastAsia" w:ascii="ＭＳ ゴシック" w:hAnsi="ＭＳ ゴシック" w:eastAsia="ＭＳ ゴシック"/>
                <w:color w:val="000000"/>
                <w:w w:val="90"/>
                <w:sz w:val="21"/>
                <w:u w:val="none" w:color="auto"/>
              </w:rPr>
              <w:t>30</w:t>
            </w:r>
            <w:r>
              <w:rPr>
                <w:rFonts w:hint="eastAsia" w:ascii="ＭＳ ゴシック" w:hAnsi="ＭＳ ゴシック" w:eastAsia="ＭＳ ゴシック"/>
                <w:color w:val="000000"/>
                <w:w w:val="90"/>
                <w:sz w:val="21"/>
                <w:u w:val="none" w:color="auto"/>
              </w:rPr>
              <w:t>人）以下となっているか。</w:t>
            </w:r>
          </w:p>
        </w:tc>
        <w:tc>
          <w:tcPr>
            <w:tcW w:w="194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210</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4</w:t>
            </w:r>
            <w:r>
              <w:rPr>
                <w:rFonts w:hint="eastAsia" w:ascii="ＭＳ ゴシック" w:hAnsi="ＭＳ ゴシック" w:eastAsia="ＭＳ ゴシック"/>
                <w:color w:val="000000"/>
                <w:w w:val="90"/>
                <w:sz w:val="21"/>
                <w:u w:val="none" w:color="auto"/>
              </w:rPr>
              <w:t>項</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16</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平面図</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【目視】</w:t>
            </w:r>
          </w:p>
          <w:p>
            <w:pPr>
              <w:pStyle w:val="0"/>
              <w:tabs>
                <w:tab w:val="left" w:leader="none" w:pos="1649"/>
              </w:tabs>
              <w:rPr>
                <w:rFonts w:hint="eastAsia" w:ascii="ＭＳ ゴシック" w:hAnsi="ＭＳ ゴシック" w:eastAsia="ＭＳ ゴシック"/>
                <w:color w:val="000000"/>
                <w:w w:val="90"/>
                <w:sz w:val="21"/>
                <w:u w:val="none" w:color="auto"/>
              </w:rPr>
            </w:pPr>
          </w:p>
        </w:tc>
        <w:tc>
          <w:tcPr>
            <w:tcW w:w="15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【日中サービス支援型】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⑥</w:t>
            </w:r>
            <w:r>
              <w:rPr>
                <w:rFonts w:hint="eastAsia" w:ascii="ＭＳ ゴシック" w:hAnsi="ＭＳ ゴシック" w:eastAsia="ＭＳ ゴシック"/>
                <w:color w:val="000000"/>
                <w:w w:val="90"/>
                <w:sz w:val="21"/>
                <w:u w:val="none" w:color="auto"/>
              </w:rPr>
              <w:t xml:space="preserve"> </w:t>
            </w:r>
            <w:r>
              <w:rPr>
                <w:rFonts w:hint="eastAsia" w:ascii="ＭＳ ゴシック" w:hAnsi="ＭＳ ゴシック" w:eastAsia="ＭＳ ゴシック"/>
                <w:color w:val="000000"/>
                <w:w w:val="90"/>
                <w:sz w:val="21"/>
                <w:u w:val="none" w:color="auto"/>
              </w:rPr>
              <w:t>共同生活住居は、その入居定員は</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人以上</w:t>
            </w:r>
            <w:r>
              <w:rPr>
                <w:rFonts w:hint="eastAsia" w:ascii="ＭＳ ゴシック" w:hAnsi="ＭＳ ゴシック" w:eastAsia="ＭＳ ゴシック"/>
                <w:color w:val="000000"/>
                <w:w w:val="90"/>
                <w:sz w:val="21"/>
                <w:u w:val="none" w:color="auto"/>
              </w:rPr>
              <w:t>10</w:t>
            </w:r>
            <w:r>
              <w:rPr>
                <w:rFonts w:hint="eastAsia" w:ascii="ＭＳ ゴシック" w:hAnsi="ＭＳ ゴシック" w:eastAsia="ＭＳ ゴシック"/>
                <w:color w:val="000000"/>
                <w:w w:val="90"/>
                <w:sz w:val="21"/>
                <w:u w:val="none" w:color="auto"/>
              </w:rPr>
              <w:t>人以下となっているか。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ただし、構造上、共同生活住居ごとの独立性が確保されており、利用者の支援に支障がない場合で、</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つの建物に複数の共同生活住居を設けた場合において、</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つの建物の入居定員の合計は</w:t>
            </w:r>
            <w:r>
              <w:rPr>
                <w:rFonts w:hint="eastAsia" w:ascii="ＭＳ ゴシック" w:hAnsi="ＭＳ ゴシック" w:eastAsia="ＭＳ ゴシック"/>
                <w:color w:val="000000"/>
                <w:w w:val="90"/>
                <w:sz w:val="21"/>
                <w:u w:val="none" w:color="auto"/>
              </w:rPr>
              <w:t>20</w:t>
            </w:r>
            <w:r>
              <w:rPr>
                <w:rFonts w:hint="eastAsia" w:ascii="ＭＳ ゴシック" w:hAnsi="ＭＳ ゴシック" w:eastAsia="ＭＳ ゴシック"/>
                <w:color w:val="000000"/>
                <w:w w:val="90"/>
                <w:sz w:val="21"/>
                <w:u w:val="none" w:color="auto"/>
              </w:rPr>
              <w:t>人以下となっているか。</w:t>
            </w:r>
          </w:p>
        </w:tc>
        <w:tc>
          <w:tcPr>
            <w:tcW w:w="194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6</w:t>
            </w: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4</w:t>
            </w:r>
            <w:r>
              <w:rPr>
                <w:rFonts w:hint="eastAsia" w:ascii="ＭＳ ゴシック" w:hAnsi="ＭＳ ゴシック" w:eastAsia="ＭＳ ゴシック"/>
                <w:color w:val="000000"/>
                <w:w w:val="90"/>
                <w:sz w:val="21"/>
                <w:u w:val="none" w:color="auto"/>
              </w:rPr>
              <w:t>項</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平面図</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【目視】</w:t>
            </w:r>
          </w:p>
          <w:p>
            <w:pPr>
              <w:pStyle w:val="0"/>
              <w:tabs>
                <w:tab w:val="left" w:leader="none" w:pos="1649"/>
              </w:tabs>
              <w:rPr>
                <w:rFonts w:hint="eastAsia" w:ascii="ＭＳ ゴシック" w:hAnsi="ＭＳ ゴシック" w:eastAsia="ＭＳ ゴシック"/>
                <w:color w:val="000000"/>
                <w:w w:val="90"/>
                <w:sz w:val="21"/>
                <w:u w:val="none" w:color="auto"/>
              </w:rPr>
            </w:pPr>
          </w:p>
        </w:tc>
        <w:tc>
          <w:tcPr>
            <w:tcW w:w="15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【介護サービス包括型、外部サービス利用型】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⑦　既存の建物を共同生活住居とした共同生活住居を改築する場合であって、市長が特に必要があると認めるときは、⑤の規定にかかわらず、当該共同生活住居の入居定員は</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人以上</w:t>
            </w:r>
            <w:r>
              <w:rPr>
                <w:rFonts w:hint="eastAsia" w:ascii="ＭＳ ゴシック" w:hAnsi="ＭＳ ゴシック" w:eastAsia="ＭＳ ゴシック"/>
                <w:color w:val="000000"/>
                <w:w w:val="90"/>
                <w:sz w:val="21"/>
                <w:u w:val="none" w:color="auto"/>
              </w:rPr>
              <w:t>30</w:t>
            </w:r>
            <w:r>
              <w:rPr>
                <w:rFonts w:hint="eastAsia" w:ascii="ＭＳ ゴシック" w:hAnsi="ＭＳ ゴシック" w:eastAsia="ＭＳ ゴシック"/>
                <w:color w:val="000000"/>
                <w:w w:val="90"/>
                <w:sz w:val="21"/>
                <w:u w:val="none" w:color="auto"/>
              </w:rPr>
              <w:t>人以下（ただし、当該共同生活住居を改築する時点の入居定員と同数を上限とする。）となっているか。</w:t>
            </w:r>
          </w:p>
        </w:tc>
        <w:tc>
          <w:tcPr>
            <w:tcW w:w="194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 xml:space="preserve">171 </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210</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5</w:t>
            </w:r>
            <w:r>
              <w:rPr>
                <w:rFonts w:hint="eastAsia" w:ascii="ＭＳ ゴシック" w:hAnsi="ＭＳ ゴシック" w:eastAsia="ＭＳ ゴシック"/>
                <w:color w:val="000000"/>
                <w:w w:val="90"/>
                <w:sz w:val="21"/>
                <w:u w:val="none" w:color="auto"/>
              </w:rPr>
              <w:t>項</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16</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平面図</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【目視】</w:t>
            </w:r>
          </w:p>
          <w:p>
            <w:pPr>
              <w:pStyle w:val="0"/>
              <w:tabs>
                <w:tab w:val="left" w:leader="none" w:pos="1649"/>
              </w:tabs>
              <w:jc w:val="right"/>
              <w:rPr>
                <w:rFonts w:hint="eastAsia" w:ascii="ＭＳ ゴシック" w:hAnsi="ＭＳ ゴシック" w:eastAsia="ＭＳ ゴシック"/>
                <w:color w:val="000000"/>
                <w:w w:val="90"/>
                <w:sz w:val="21"/>
                <w:u w:val="none" w:color="auto"/>
              </w:rPr>
            </w:pPr>
          </w:p>
        </w:tc>
        <w:tc>
          <w:tcPr>
            <w:tcW w:w="15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【日中サービス支援型】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⑧　既存の建物を共同生活住居とする場合にあっては、当該共同生活住居の入居定員を</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人以上</w:t>
            </w:r>
            <w:r>
              <w:rPr>
                <w:rFonts w:hint="eastAsia" w:ascii="ＭＳ ゴシック" w:hAnsi="ＭＳ ゴシック" w:eastAsia="ＭＳ ゴシック"/>
                <w:color w:val="000000"/>
                <w:w w:val="90"/>
                <w:sz w:val="21"/>
                <w:u w:val="none" w:color="auto"/>
              </w:rPr>
              <w:t>20</w:t>
            </w:r>
            <w:r>
              <w:rPr>
                <w:rFonts w:hint="eastAsia" w:ascii="ＭＳ ゴシック" w:hAnsi="ＭＳ ゴシック" w:eastAsia="ＭＳ ゴシック"/>
                <w:color w:val="000000"/>
                <w:w w:val="90"/>
                <w:sz w:val="21"/>
                <w:u w:val="none" w:color="auto"/>
              </w:rPr>
              <w:t>人</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市長が特に必要があると認めるときは</w:t>
            </w:r>
            <w:r>
              <w:rPr>
                <w:rFonts w:hint="eastAsia" w:ascii="ＭＳ ゴシック" w:hAnsi="ＭＳ ゴシック" w:eastAsia="ＭＳ ゴシック"/>
                <w:color w:val="000000"/>
                <w:w w:val="90"/>
                <w:sz w:val="21"/>
                <w:u w:val="none" w:color="auto"/>
              </w:rPr>
              <w:t>30</w:t>
            </w:r>
            <w:r>
              <w:rPr>
                <w:rFonts w:hint="eastAsia" w:ascii="ＭＳ ゴシック" w:hAnsi="ＭＳ ゴシック" w:eastAsia="ＭＳ ゴシック"/>
                <w:color w:val="000000"/>
                <w:w w:val="90"/>
                <w:sz w:val="21"/>
                <w:u w:val="none" w:color="auto"/>
              </w:rPr>
              <w:t>人</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以下となっているか。</w:t>
            </w:r>
          </w:p>
        </w:tc>
        <w:tc>
          <w:tcPr>
            <w:tcW w:w="194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6</w:t>
            </w: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5</w:t>
            </w:r>
            <w:r>
              <w:rPr>
                <w:rFonts w:hint="eastAsia" w:ascii="ＭＳ ゴシック" w:hAnsi="ＭＳ ゴシック" w:eastAsia="ＭＳ ゴシック"/>
                <w:color w:val="000000"/>
                <w:w w:val="90"/>
                <w:sz w:val="21"/>
                <w:u w:val="none" w:color="auto"/>
              </w:rPr>
              <w:t>項</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平面図</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【目視】</w:t>
            </w:r>
          </w:p>
        </w:tc>
        <w:tc>
          <w:tcPr>
            <w:tcW w:w="15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【日中サービス支援型】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⑨</w:t>
            </w:r>
            <w:r>
              <w:rPr>
                <w:rFonts w:hint="eastAsia" w:ascii="ＭＳ ゴシック" w:hAnsi="ＭＳ ゴシック" w:eastAsia="ＭＳ ゴシック"/>
                <w:color w:val="000000"/>
                <w:w w:val="90"/>
                <w:sz w:val="21"/>
                <w:u w:val="none" w:color="auto"/>
              </w:rPr>
              <w:t xml:space="preserve"> </w:t>
            </w:r>
            <w:r>
              <w:rPr>
                <w:rFonts w:hint="eastAsia" w:ascii="ＭＳ ゴシック" w:hAnsi="ＭＳ ゴシック" w:eastAsia="ＭＳ ゴシック"/>
                <w:color w:val="000000"/>
                <w:w w:val="90"/>
                <w:sz w:val="21"/>
                <w:u w:val="none" w:color="auto"/>
              </w:rPr>
              <w:t>既存の建物を共同生活住居とした共同生活住居を改築する場合であって、市長が特に必要があると認めるときは、⑥及び⑧の規定にかかわらず、当該共同生活住居の入居定員は</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人以上</w:t>
            </w:r>
            <w:r>
              <w:rPr>
                <w:rFonts w:hint="eastAsia" w:ascii="ＭＳ ゴシック" w:hAnsi="ＭＳ ゴシック" w:eastAsia="ＭＳ ゴシック"/>
                <w:color w:val="000000"/>
                <w:w w:val="90"/>
                <w:sz w:val="21"/>
                <w:u w:val="none" w:color="auto"/>
              </w:rPr>
              <w:t>30</w:t>
            </w:r>
            <w:r>
              <w:rPr>
                <w:rFonts w:hint="eastAsia" w:ascii="ＭＳ ゴシック" w:hAnsi="ＭＳ ゴシック" w:eastAsia="ＭＳ ゴシック"/>
                <w:color w:val="000000"/>
                <w:w w:val="90"/>
                <w:sz w:val="21"/>
                <w:u w:val="none" w:color="auto"/>
              </w:rPr>
              <w:t>人以下（ただし、当該共同生活住居を改築する時点の入居定員と同数を上限とする。）となっているか。</w:t>
            </w:r>
          </w:p>
        </w:tc>
        <w:tc>
          <w:tcPr>
            <w:tcW w:w="194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6</w:t>
            </w: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6</w:t>
            </w:r>
            <w:r>
              <w:rPr>
                <w:rFonts w:hint="eastAsia" w:ascii="ＭＳ ゴシック" w:hAnsi="ＭＳ ゴシック" w:eastAsia="ＭＳ ゴシック"/>
                <w:color w:val="000000"/>
                <w:w w:val="90"/>
                <w:sz w:val="21"/>
                <w:u w:val="none" w:color="auto"/>
              </w:rPr>
              <w:t>項</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平面図</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【目視】</w:t>
            </w:r>
          </w:p>
        </w:tc>
        <w:tc>
          <w:tcPr>
            <w:tcW w:w="15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⑩　共同生活住居は、１以上のユニットを有するほか、日常生活を営む上で必要な設備を設けているか。</w:t>
            </w:r>
          </w:p>
        </w:tc>
        <w:tc>
          <w:tcPr>
            <w:tcW w:w="194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210</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6</w:t>
            </w:r>
            <w:r>
              <w:rPr>
                <w:rFonts w:hint="eastAsia" w:ascii="ＭＳ ゴシック" w:hAnsi="ＭＳ ゴシック" w:eastAsia="ＭＳ ゴシック"/>
                <w:color w:val="000000"/>
                <w:w w:val="90"/>
                <w:sz w:val="21"/>
                <w:u w:val="none" w:color="auto"/>
              </w:rPr>
              <w:t>項</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6</w:t>
            </w: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7</w:t>
            </w:r>
            <w:r>
              <w:rPr>
                <w:rFonts w:hint="eastAsia" w:ascii="ＭＳ ゴシック" w:hAnsi="ＭＳ ゴシック" w:eastAsia="ＭＳ ゴシック"/>
                <w:color w:val="000000"/>
                <w:w w:val="90"/>
                <w:sz w:val="21"/>
                <w:u w:val="none" w:color="auto"/>
              </w:rPr>
              <w:t>項</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16</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平面図</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設備・備品等一覧表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【目視】</w:t>
            </w:r>
          </w:p>
        </w:tc>
        <w:tc>
          <w:tcPr>
            <w:tcW w:w="15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⑪　ユニットの入居定員は、</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人以上</w:t>
            </w:r>
            <w:r>
              <w:rPr>
                <w:rFonts w:hint="eastAsia" w:ascii="ＭＳ ゴシック" w:hAnsi="ＭＳ ゴシック" w:eastAsia="ＭＳ ゴシック"/>
                <w:color w:val="000000"/>
                <w:w w:val="90"/>
                <w:sz w:val="21"/>
                <w:u w:val="none" w:color="auto"/>
              </w:rPr>
              <w:t>10</w:t>
            </w:r>
            <w:r>
              <w:rPr>
                <w:rFonts w:hint="eastAsia" w:ascii="ＭＳ ゴシック" w:hAnsi="ＭＳ ゴシック" w:eastAsia="ＭＳ ゴシック"/>
                <w:color w:val="000000"/>
                <w:w w:val="90"/>
                <w:sz w:val="21"/>
                <w:u w:val="none" w:color="auto"/>
              </w:rPr>
              <w:t>人以下となっているか。</w:t>
            </w:r>
          </w:p>
        </w:tc>
        <w:tc>
          <w:tcPr>
            <w:tcW w:w="194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 xml:space="preserve">171 </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210</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7</w:t>
            </w:r>
            <w:r>
              <w:rPr>
                <w:rFonts w:hint="eastAsia" w:ascii="ＭＳ ゴシック" w:hAnsi="ＭＳ ゴシック" w:eastAsia="ＭＳ ゴシック"/>
                <w:color w:val="000000"/>
                <w:w w:val="90"/>
                <w:sz w:val="21"/>
                <w:u w:val="none" w:color="auto"/>
              </w:rPr>
              <w:t>項</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6</w:t>
            </w: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8</w:t>
            </w:r>
            <w:r>
              <w:rPr>
                <w:rFonts w:hint="eastAsia" w:ascii="ＭＳ ゴシック" w:hAnsi="ＭＳ ゴシック" w:eastAsia="ＭＳ ゴシック"/>
                <w:color w:val="000000"/>
                <w:w w:val="90"/>
                <w:sz w:val="21"/>
                <w:u w:val="none" w:color="auto"/>
              </w:rPr>
              <w:t>項</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16</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平面図</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【目視】</w:t>
            </w:r>
          </w:p>
        </w:tc>
        <w:tc>
          <w:tcPr>
            <w:tcW w:w="15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⑫　ユニットには、居室及び居室に近接して設けられる相互に交流を図ることができる設備を設けているか。その基準は次のとおりとなっているか。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ア　１の居室の定員は、１人とすること。（ただし、利用者のサービス提供上必要と認められる場合は、２人とすることができる。）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イ　１の居室の面積は、収納設備等を除き、</w:t>
            </w:r>
            <w:r>
              <w:rPr>
                <w:rFonts w:hint="eastAsia" w:ascii="ＭＳ ゴシック" w:hAnsi="ＭＳ ゴシック" w:eastAsia="ＭＳ ゴシック"/>
                <w:color w:val="000000"/>
                <w:w w:val="90"/>
                <w:sz w:val="21"/>
                <w:u w:val="none" w:color="auto"/>
              </w:rPr>
              <w:t>7.43</w:t>
            </w:r>
            <w:r>
              <w:rPr>
                <w:rFonts w:hint="eastAsia" w:ascii="ＭＳ ゴシック" w:hAnsi="ＭＳ ゴシック" w:eastAsia="ＭＳ ゴシック"/>
                <w:color w:val="000000"/>
                <w:w w:val="90"/>
                <w:sz w:val="21"/>
                <w:u w:val="none" w:color="auto"/>
              </w:rPr>
              <w:t>平方メートル以上とすること。</w:t>
            </w:r>
          </w:p>
        </w:tc>
        <w:tc>
          <w:tcPr>
            <w:tcW w:w="194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 xml:space="preserve">171 </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210</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8</w:t>
            </w:r>
            <w:r>
              <w:rPr>
                <w:rFonts w:hint="eastAsia" w:ascii="ＭＳ ゴシック" w:hAnsi="ＭＳ ゴシック" w:eastAsia="ＭＳ ゴシック"/>
                <w:color w:val="000000"/>
                <w:w w:val="90"/>
                <w:sz w:val="21"/>
                <w:u w:val="none" w:color="auto"/>
              </w:rPr>
              <w:t>項</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6</w:t>
            </w: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9</w:t>
            </w:r>
            <w:r>
              <w:rPr>
                <w:rFonts w:hint="eastAsia" w:ascii="ＭＳ ゴシック" w:hAnsi="ＭＳ ゴシック" w:eastAsia="ＭＳ ゴシック"/>
                <w:color w:val="000000"/>
                <w:w w:val="90"/>
                <w:sz w:val="21"/>
                <w:u w:val="none" w:color="auto"/>
              </w:rPr>
              <w:t>項</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16</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平面図</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設備・備品等一覧表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【目視】</w:t>
            </w:r>
          </w:p>
        </w:tc>
        <w:tc>
          <w:tcPr>
            <w:tcW w:w="15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⑬　サテライト型住居の基準は、次のとおりとなっているか。</w:t>
            </w:r>
            <w:r>
              <w:rPr>
                <w:rFonts w:hint="eastAsia" w:ascii="ＭＳ ゴシック" w:hAnsi="ＭＳ ゴシック" w:eastAsia="ＭＳ ゴシック"/>
                <w:color w:val="000000"/>
                <w:w w:val="90"/>
                <w:sz w:val="21"/>
                <w:u w:val="none" w:color="auto"/>
              </w:rPr>
              <w:t xml:space="preserve"> </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xml:space="preserve"> </w:t>
            </w:r>
            <w:r>
              <w:rPr>
                <w:rFonts w:hint="eastAsia" w:ascii="ＭＳ ゴシック" w:hAnsi="ＭＳ ゴシック" w:eastAsia="ＭＳ ゴシック"/>
                <w:color w:val="000000"/>
                <w:w w:val="90"/>
                <w:sz w:val="21"/>
                <w:u w:val="none" w:color="auto"/>
              </w:rPr>
              <w:t>ア</w:t>
            </w:r>
            <w:r>
              <w:rPr>
                <w:rFonts w:hint="eastAsia" w:ascii="ＭＳ ゴシック" w:hAnsi="ＭＳ ゴシック" w:eastAsia="ＭＳ ゴシック"/>
                <w:color w:val="000000"/>
                <w:w w:val="90"/>
                <w:sz w:val="21"/>
                <w:u w:val="none" w:color="auto"/>
              </w:rPr>
              <w:t xml:space="preserve">  </w:t>
            </w:r>
            <w:r>
              <w:rPr>
                <w:rFonts w:hint="eastAsia" w:ascii="ＭＳ ゴシック" w:hAnsi="ＭＳ ゴシック" w:eastAsia="ＭＳ ゴシック"/>
                <w:color w:val="000000"/>
                <w:w w:val="90"/>
                <w:sz w:val="21"/>
                <w:u w:val="none" w:color="auto"/>
              </w:rPr>
              <w:t>入居定員を１人とすること。</w:t>
            </w:r>
            <w:r>
              <w:rPr>
                <w:rFonts w:hint="eastAsia" w:ascii="ＭＳ ゴシック" w:hAnsi="ＭＳ ゴシック" w:eastAsia="ＭＳ ゴシック"/>
                <w:color w:val="000000"/>
                <w:w w:val="90"/>
                <w:sz w:val="21"/>
                <w:u w:val="none" w:color="auto"/>
              </w:rPr>
              <w:t xml:space="preserve"> </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xml:space="preserve"> </w:t>
            </w:r>
            <w:r>
              <w:rPr>
                <w:rFonts w:hint="eastAsia" w:ascii="ＭＳ ゴシック" w:hAnsi="ＭＳ ゴシック" w:eastAsia="ＭＳ ゴシック"/>
                <w:color w:val="000000"/>
                <w:w w:val="90"/>
                <w:sz w:val="21"/>
                <w:u w:val="none" w:color="auto"/>
              </w:rPr>
              <w:t>イ</w:t>
            </w:r>
            <w:r>
              <w:rPr>
                <w:rFonts w:hint="eastAsia" w:ascii="ＭＳ ゴシック" w:hAnsi="ＭＳ ゴシック" w:eastAsia="ＭＳ ゴシック"/>
                <w:color w:val="000000"/>
                <w:w w:val="90"/>
                <w:sz w:val="21"/>
                <w:u w:val="none" w:color="auto"/>
              </w:rPr>
              <w:t xml:space="preserve"> </w:t>
            </w:r>
            <w:r>
              <w:rPr>
                <w:rFonts w:hint="eastAsia" w:ascii="ＭＳ ゴシック" w:hAnsi="ＭＳ ゴシック" w:eastAsia="ＭＳ ゴシック"/>
                <w:color w:val="000000"/>
                <w:w w:val="90"/>
                <w:sz w:val="21"/>
                <w:u w:val="none" w:color="auto"/>
              </w:rPr>
              <w:t>日常生活を営む上で必要な設備を設けること。</w:t>
            </w:r>
            <w:r>
              <w:rPr>
                <w:rFonts w:hint="eastAsia" w:ascii="ＭＳ ゴシック" w:hAnsi="ＭＳ ゴシック" w:eastAsia="ＭＳ ゴシック"/>
                <w:color w:val="000000"/>
                <w:w w:val="90"/>
                <w:sz w:val="21"/>
                <w:u w:val="none" w:color="auto"/>
              </w:rPr>
              <w:t xml:space="preserve"> </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xml:space="preserve"> </w:t>
            </w:r>
            <w:r>
              <w:rPr>
                <w:rFonts w:hint="eastAsia" w:ascii="ＭＳ ゴシック" w:hAnsi="ＭＳ ゴシック" w:eastAsia="ＭＳ ゴシック"/>
                <w:color w:val="000000"/>
                <w:w w:val="90"/>
                <w:sz w:val="21"/>
                <w:u w:val="none" w:color="auto"/>
              </w:rPr>
              <w:t>ウ</w:t>
            </w:r>
            <w:r>
              <w:rPr>
                <w:rFonts w:hint="eastAsia" w:ascii="ＭＳ ゴシック" w:hAnsi="ＭＳ ゴシック" w:eastAsia="ＭＳ ゴシック"/>
                <w:color w:val="000000"/>
                <w:w w:val="90"/>
                <w:sz w:val="21"/>
                <w:u w:val="none" w:color="auto"/>
              </w:rPr>
              <w:t xml:space="preserve"> </w:t>
            </w:r>
            <w:r>
              <w:rPr>
                <w:rFonts w:hint="eastAsia" w:ascii="ＭＳ ゴシック" w:hAnsi="ＭＳ ゴシック" w:eastAsia="ＭＳ ゴシック"/>
                <w:color w:val="000000"/>
                <w:w w:val="90"/>
                <w:sz w:val="21"/>
                <w:u w:val="none" w:color="auto"/>
              </w:rPr>
              <w:t>居室の面積は、収納設備等を除き、</w:t>
            </w:r>
            <w:r>
              <w:rPr>
                <w:rFonts w:hint="eastAsia" w:ascii="ＭＳ ゴシック" w:hAnsi="ＭＳ ゴシック" w:eastAsia="ＭＳ ゴシック"/>
                <w:color w:val="000000"/>
                <w:w w:val="90"/>
                <w:sz w:val="21"/>
                <w:u w:val="none" w:color="auto"/>
              </w:rPr>
              <w:t>7</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43</w:t>
            </w:r>
            <w:r>
              <w:rPr>
                <w:rFonts w:hint="eastAsia" w:ascii="ＭＳ ゴシック" w:hAnsi="ＭＳ ゴシック" w:eastAsia="ＭＳ ゴシック"/>
                <w:color w:val="000000"/>
                <w:w w:val="90"/>
                <w:sz w:val="21"/>
                <w:u w:val="none" w:color="auto"/>
              </w:rPr>
              <w:t>平方メートル以上とすること。</w:t>
            </w:r>
          </w:p>
        </w:tc>
        <w:tc>
          <w:tcPr>
            <w:tcW w:w="194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 xml:space="preserve">171  </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210</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9</w:t>
            </w:r>
            <w:r>
              <w:rPr>
                <w:rFonts w:hint="eastAsia" w:ascii="ＭＳ ゴシック" w:hAnsi="ＭＳ ゴシック" w:eastAsia="ＭＳ ゴシック"/>
                <w:color w:val="000000"/>
                <w:w w:val="90"/>
                <w:sz w:val="21"/>
                <w:u w:val="none" w:color="auto"/>
              </w:rPr>
              <w:t>項</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平面図</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設備・備品等一覧表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【目視】</w:t>
            </w:r>
          </w:p>
        </w:tc>
        <w:tc>
          <w:tcPr>
            <w:tcW w:w="15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【介護サービス包括型、外部サービス利用型】</w:t>
            </w:r>
          </w:p>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（経過措置）</w:t>
            </w:r>
          </w:p>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（１）平成</w:t>
            </w:r>
            <w:r>
              <w:rPr>
                <w:rFonts w:hint="eastAsia" w:ascii="ＭＳ ゴシック" w:hAnsi="ＭＳ ゴシック" w:eastAsia="ＭＳ ゴシック"/>
                <w:color w:val="auto"/>
                <w:w w:val="90"/>
                <w:sz w:val="21"/>
                <w:u w:val="none" w:color="auto"/>
              </w:rPr>
              <w:t>18</w:t>
            </w:r>
            <w:r>
              <w:rPr>
                <w:rFonts w:hint="eastAsia" w:ascii="ＭＳ ゴシック" w:hAnsi="ＭＳ ゴシック" w:eastAsia="ＭＳ ゴシック"/>
                <w:color w:val="auto"/>
                <w:w w:val="90"/>
                <w:sz w:val="21"/>
                <w:u w:val="none" w:color="auto"/>
              </w:rPr>
              <w:t>年厚生労働省令第</w:t>
            </w:r>
            <w:r>
              <w:rPr>
                <w:rFonts w:hint="eastAsia" w:ascii="ＭＳ ゴシック" w:hAnsi="ＭＳ ゴシック" w:eastAsia="ＭＳ ゴシック"/>
                <w:color w:val="auto"/>
                <w:w w:val="90"/>
                <w:sz w:val="21"/>
                <w:u w:val="none" w:color="auto"/>
              </w:rPr>
              <w:t>171</w:t>
            </w:r>
            <w:r>
              <w:rPr>
                <w:rFonts w:hint="eastAsia" w:ascii="ＭＳ ゴシック" w:hAnsi="ＭＳ ゴシック" w:eastAsia="ＭＳ ゴシック"/>
                <w:color w:val="auto"/>
                <w:w w:val="90"/>
                <w:sz w:val="21"/>
                <w:u w:val="none" w:color="auto"/>
              </w:rPr>
              <w:t>号（指定障害福祉サービス基準）の施行日（以下「施行日」）において現に入所施設又は病院の敷地内に存する建物を共同生活住居として指定共同生活援助の事業を行う指定共同生活援助事業者は、第</w:t>
            </w:r>
            <w:r>
              <w:rPr>
                <w:rFonts w:hint="eastAsia" w:ascii="ＭＳ ゴシック" w:hAnsi="ＭＳ ゴシック" w:eastAsia="ＭＳ ゴシック"/>
                <w:color w:val="auto"/>
                <w:w w:val="90"/>
                <w:sz w:val="21"/>
                <w:u w:val="none" w:color="auto"/>
              </w:rPr>
              <w:t>3</w:t>
            </w:r>
            <w:r>
              <w:rPr>
                <w:rFonts w:hint="eastAsia" w:ascii="ＭＳ ゴシック" w:hAnsi="ＭＳ ゴシック" w:eastAsia="ＭＳ ゴシック"/>
                <w:color w:val="auto"/>
                <w:w w:val="90"/>
                <w:sz w:val="21"/>
                <w:u w:val="none" w:color="auto"/>
              </w:rPr>
              <w:t>の①の規定にかかわらず、当該建物を共同生活住居とする指定共同生活援助の事業を行うことができる。</w:t>
            </w:r>
          </w:p>
        </w:tc>
        <w:tc>
          <w:tcPr>
            <w:tcW w:w="1945"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附則第</w:t>
            </w:r>
            <w:r>
              <w:rPr>
                <w:rFonts w:hint="eastAsia" w:ascii="ＭＳ ゴシック" w:hAnsi="ＭＳ ゴシック" w:eastAsia="ＭＳ ゴシック"/>
                <w:color w:val="000000"/>
                <w:w w:val="90"/>
                <w:sz w:val="21"/>
                <w:u w:val="none" w:color="auto"/>
              </w:rPr>
              <w:t>12</w:t>
            </w:r>
            <w:r>
              <w:rPr>
                <w:rFonts w:hint="eastAsia" w:ascii="ＭＳ ゴシック" w:hAnsi="ＭＳ ゴシック" w:eastAsia="ＭＳ ゴシック"/>
                <w:color w:val="000000"/>
                <w:w w:val="90"/>
                <w:sz w:val="21"/>
                <w:u w:val="none" w:color="auto"/>
              </w:rPr>
              <w:t>条</w:t>
            </w:r>
          </w:p>
          <w:p>
            <w:pPr>
              <w:pStyle w:val="0"/>
              <w:tabs>
                <w:tab w:val="left" w:leader="none" w:pos="1649"/>
              </w:tabs>
              <w:jc w:val="center"/>
              <w:rPr>
                <w:rFonts w:hint="eastAsia" w:ascii="ＭＳ ゴシック" w:hAnsi="ＭＳ ゴシック" w:eastAsia="ＭＳ ゴシック"/>
                <w:color w:val="000000"/>
                <w:w w:val="90"/>
                <w:sz w:val="21"/>
                <w:u w:val="none" w:color="auto"/>
              </w:rPr>
            </w:pP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適宜必要と認める資料</w:t>
            </w:r>
          </w:p>
        </w:tc>
        <w:tc>
          <w:tcPr>
            <w:tcW w:w="1544"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14406" w:type="dxa"/>
            <w:gridSpan w:val="5"/>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※グレーで着色した部分は、令和</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年</w:t>
            </w:r>
            <w:r>
              <w:rPr>
                <w:rFonts w:hint="eastAsia" w:ascii="ＭＳ ゴシック" w:hAnsi="ＭＳ ゴシック" w:eastAsia="ＭＳ ゴシック"/>
                <w:color w:val="000000"/>
                <w:w w:val="90"/>
                <w:sz w:val="21"/>
                <w:u w:val="none" w:color="auto"/>
              </w:rPr>
              <w:t>7</w:t>
            </w:r>
            <w:r>
              <w:rPr>
                <w:rFonts w:hint="eastAsia" w:ascii="ＭＳ ゴシック" w:hAnsi="ＭＳ ゴシック" w:eastAsia="ＭＳ ゴシック"/>
                <w:color w:val="000000"/>
                <w:w w:val="90"/>
                <w:sz w:val="21"/>
                <w:u w:val="none" w:color="auto"/>
              </w:rPr>
              <w:t>月</w:t>
            </w:r>
            <w:r>
              <w:rPr>
                <w:rFonts w:hint="eastAsia" w:ascii="ＭＳ ゴシック" w:hAnsi="ＭＳ ゴシック" w:eastAsia="ＭＳ ゴシック"/>
                <w:color w:val="000000"/>
                <w:w w:val="90"/>
                <w:sz w:val="21"/>
                <w:u w:val="none" w:color="auto"/>
              </w:rPr>
              <w:t>17</w:t>
            </w:r>
            <w:r>
              <w:rPr>
                <w:rFonts w:hint="eastAsia" w:ascii="ＭＳ ゴシック" w:hAnsi="ＭＳ ゴシック" w:eastAsia="ＭＳ ゴシック"/>
                <w:color w:val="000000"/>
                <w:w w:val="90"/>
                <w:sz w:val="21"/>
                <w:u w:val="none" w:color="auto"/>
              </w:rPr>
              <w:t>日付け厚生労働省通知により「特段の事情がない限り確認を行わないものとする」と、取扱いが変更されたため、基本的に実地指導での確認は行いませんが、事業所チェック欄（適・否・非該当）の記入は行ってください。（以下同様）</w:t>
            </w: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【介護サービス包括型、外部サービス利用型】</w:t>
            </w:r>
          </w:p>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２）指定共同生活援助事業者は、施行日において現に存する指定共同生活援助事業所において、指定共同生活援助の事業を行う場合には、当該事業所の共同生活住居（基本的な設備が完成しているものを含み、指定障害福祉サービス基準の施行の後に増築され、又は改築される等建物の構造を変更したものを除く。）が満たすべき設備に関する基準については、第</w:t>
            </w:r>
            <w:r>
              <w:rPr>
                <w:rFonts w:hint="eastAsia" w:ascii="ＭＳ ゴシック" w:hAnsi="ＭＳ ゴシック" w:eastAsia="ＭＳ ゴシック"/>
                <w:color w:val="auto"/>
                <w:w w:val="90"/>
                <w:sz w:val="21"/>
                <w:u w:val="none" w:color="auto"/>
              </w:rPr>
              <w:t>3</w:t>
            </w:r>
            <w:r>
              <w:rPr>
                <w:rFonts w:hint="eastAsia" w:ascii="ＭＳ ゴシック" w:hAnsi="ＭＳ ゴシック" w:eastAsia="ＭＳ ゴシック"/>
                <w:color w:val="auto"/>
                <w:w w:val="90"/>
                <w:sz w:val="21"/>
                <w:u w:val="none" w:color="auto"/>
              </w:rPr>
              <w:t>の⑪及び⑫の規定にかかわらず、平成</w:t>
            </w:r>
            <w:r>
              <w:rPr>
                <w:rFonts w:hint="eastAsia" w:ascii="ＭＳ ゴシック" w:hAnsi="ＭＳ ゴシック" w:eastAsia="ＭＳ ゴシック"/>
                <w:color w:val="auto"/>
                <w:w w:val="90"/>
                <w:sz w:val="21"/>
                <w:u w:val="none" w:color="auto"/>
              </w:rPr>
              <w:t>18</w:t>
            </w:r>
            <w:r>
              <w:rPr>
                <w:rFonts w:hint="eastAsia" w:ascii="ＭＳ ゴシック" w:hAnsi="ＭＳ ゴシック" w:eastAsia="ＭＳ ゴシック"/>
                <w:color w:val="auto"/>
                <w:w w:val="90"/>
                <w:sz w:val="21"/>
                <w:u w:val="none" w:color="auto"/>
              </w:rPr>
              <w:t>年厚生労働省令第</w:t>
            </w:r>
            <w:r>
              <w:rPr>
                <w:rFonts w:hint="eastAsia" w:ascii="ＭＳ ゴシック" w:hAnsi="ＭＳ ゴシック" w:eastAsia="ＭＳ ゴシック"/>
                <w:color w:val="auto"/>
                <w:w w:val="90"/>
                <w:sz w:val="21"/>
                <w:u w:val="none" w:color="auto"/>
              </w:rPr>
              <w:t>58</w:t>
            </w:r>
            <w:r>
              <w:rPr>
                <w:rFonts w:hint="eastAsia" w:ascii="ＭＳ ゴシック" w:hAnsi="ＭＳ ゴシック" w:eastAsia="ＭＳ ゴシック"/>
                <w:color w:val="auto"/>
                <w:w w:val="90"/>
                <w:sz w:val="21"/>
                <w:u w:val="none" w:color="auto"/>
              </w:rPr>
              <w:t>号（旧指定基準）第</w:t>
            </w:r>
            <w:r>
              <w:rPr>
                <w:rFonts w:hint="eastAsia" w:ascii="ＭＳ ゴシック" w:hAnsi="ＭＳ ゴシック" w:eastAsia="ＭＳ ゴシック"/>
                <w:color w:val="auto"/>
                <w:w w:val="90"/>
                <w:sz w:val="21"/>
                <w:u w:val="none" w:color="auto"/>
              </w:rPr>
              <w:t>109</w:t>
            </w:r>
            <w:r>
              <w:rPr>
                <w:rFonts w:hint="eastAsia" w:ascii="ＭＳ ゴシック" w:hAnsi="ＭＳ ゴシック" w:eastAsia="ＭＳ ゴシック"/>
                <w:color w:val="auto"/>
                <w:w w:val="90"/>
                <w:sz w:val="21"/>
                <w:u w:val="none" w:color="auto"/>
              </w:rPr>
              <w:t>条第</w:t>
            </w:r>
            <w:r>
              <w:rPr>
                <w:rFonts w:hint="eastAsia" w:ascii="ＭＳ ゴシック" w:hAnsi="ＭＳ ゴシック" w:eastAsia="ＭＳ ゴシック"/>
                <w:color w:val="auto"/>
                <w:w w:val="90"/>
                <w:sz w:val="21"/>
                <w:u w:val="none" w:color="auto"/>
              </w:rPr>
              <w:t>2</w:t>
            </w:r>
            <w:r>
              <w:rPr>
                <w:rFonts w:hint="eastAsia" w:ascii="ＭＳ ゴシック" w:hAnsi="ＭＳ ゴシック" w:eastAsia="ＭＳ ゴシック"/>
                <w:color w:val="auto"/>
                <w:w w:val="90"/>
                <w:sz w:val="21"/>
                <w:u w:val="none" w:color="auto"/>
              </w:rPr>
              <w:t>項及び第</w:t>
            </w:r>
            <w:r>
              <w:rPr>
                <w:rFonts w:hint="eastAsia" w:ascii="ＭＳ ゴシック" w:hAnsi="ＭＳ ゴシック" w:eastAsia="ＭＳ ゴシック"/>
                <w:color w:val="auto"/>
                <w:w w:val="90"/>
                <w:sz w:val="21"/>
                <w:u w:val="none" w:color="auto"/>
              </w:rPr>
              <w:t>3</w:t>
            </w:r>
            <w:r>
              <w:rPr>
                <w:rFonts w:hint="eastAsia" w:ascii="ＭＳ ゴシック" w:hAnsi="ＭＳ ゴシック" w:eastAsia="ＭＳ ゴシック"/>
                <w:color w:val="auto"/>
                <w:w w:val="90"/>
                <w:sz w:val="21"/>
                <w:u w:val="none" w:color="auto"/>
              </w:rPr>
              <w:t>項に定める基準によることができる。</w:t>
            </w:r>
          </w:p>
        </w:tc>
        <w:tc>
          <w:tcPr>
            <w:tcW w:w="1945"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附則第</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条</w:t>
            </w:r>
          </w:p>
          <w:p>
            <w:pPr>
              <w:pStyle w:val="0"/>
              <w:tabs>
                <w:tab w:val="left" w:leader="none" w:pos="1649"/>
              </w:tabs>
              <w:jc w:val="center"/>
              <w:rPr>
                <w:rFonts w:hint="eastAsia" w:ascii="ＭＳ ゴシック" w:hAnsi="ＭＳ ゴシック" w:eastAsia="ＭＳ ゴシック"/>
                <w:color w:val="000000"/>
                <w:w w:val="90"/>
                <w:sz w:val="21"/>
                <w:u w:val="none" w:color="auto"/>
              </w:rPr>
            </w:pP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適宜必要と認める資料</w:t>
            </w:r>
          </w:p>
        </w:tc>
        <w:tc>
          <w:tcPr>
            <w:tcW w:w="1544"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【介護サービス包括型、外部サービス利用型】</w:t>
            </w:r>
          </w:p>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３）施行日において現に存する身体障がい者福祉ホーム、精神障がい者生活訓練施設、指定知的障がい者通勤寮若しくは知的障がい者福祉ホーム又は旧精神障がい者福祉ホ－ム（基本的な設備が完成しているものを含み、指定障害福祉サービス基準の施行の後に増築され、又は改築される等建物の構造を変更したものを除く。）において行われる指定共同生活援助の事業について、第</w:t>
            </w:r>
            <w:r>
              <w:rPr>
                <w:rFonts w:hint="eastAsia" w:ascii="ＭＳ ゴシック" w:hAnsi="ＭＳ ゴシック" w:eastAsia="ＭＳ ゴシック"/>
                <w:color w:val="auto"/>
                <w:w w:val="90"/>
                <w:sz w:val="21"/>
                <w:u w:val="none" w:color="auto"/>
              </w:rPr>
              <w:t>3</w:t>
            </w:r>
            <w:r>
              <w:rPr>
                <w:rFonts w:hint="eastAsia" w:ascii="ＭＳ ゴシック" w:hAnsi="ＭＳ ゴシック" w:eastAsia="ＭＳ ゴシック"/>
                <w:color w:val="auto"/>
                <w:w w:val="90"/>
                <w:sz w:val="21"/>
                <w:u w:val="none" w:color="auto"/>
              </w:rPr>
              <w:t>の規定を適用する場合においては、当分の間、第</w:t>
            </w:r>
            <w:r>
              <w:rPr>
                <w:rFonts w:hint="eastAsia" w:ascii="ＭＳ ゴシック" w:hAnsi="ＭＳ ゴシック" w:eastAsia="ＭＳ ゴシック"/>
                <w:color w:val="auto"/>
                <w:w w:val="90"/>
                <w:sz w:val="21"/>
                <w:u w:val="none" w:color="auto"/>
              </w:rPr>
              <w:t>3</w:t>
            </w:r>
            <w:r>
              <w:rPr>
                <w:rFonts w:hint="eastAsia" w:ascii="ＭＳ ゴシック" w:hAnsi="ＭＳ ゴシック" w:eastAsia="ＭＳ ゴシック"/>
                <w:color w:val="auto"/>
                <w:w w:val="90"/>
                <w:sz w:val="21"/>
                <w:u w:val="none" w:color="auto"/>
              </w:rPr>
              <w:t>の⑪中「</w:t>
            </w:r>
            <w:r>
              <w:rPr>
                <w:rFonts w:hint="eastAsia" w:ascii="ＭＳ ゴシック" w:hAnsi="ＭＳ ゴシック" w:eastAsia="ＭＳ ゴシック"/>
                <w:color w:val="auto"/>
                <w:w w:val="90"/>
                <w:sz w:val="21"/>
                <w:u w:val="none" w:color="auto"/>
              </w:rPr>
              <w:t>2</w:t>
            </w:r>
            <w:r>
              <w:rPr>
                <w:rFonts w:hint="eastAsia" w:ascii="ＭＳ ゴシック" w:hAnsi="ＭＳ ゴシック" w:eastAsia="ＭＳ ゴシック"/>
                <w:color w:val="auto"/>
                <w:w w:val="90"/>
                <w:sz w:val="21"/>
                <w:u w:val="none" w:color="auto"/>
              </w:rPr>
              <w:t>人以上</w:t>
            </w:r>
            <w:r>
              <w:rPr>
                <w:rFonts w:hint="eastAsia" w:ascii="ＭＳ ゴシック" w:hAnsi="ＭＳ ゴシック" w:eastAsia="ＭＳ ゴシック"/>
                <w:color w:val="auto"/>
                <w:w w:val="90"/>
                <w:sz w:val="21"/>
                <w:u w:val="none" w:color="auto"/>
              </w:rPr>
              <w:t>10</w:t>
            </w:r>
            <w:r>
              <w:rPr>
                <w:rFonts w:hint="eastAsia" w:ascii="ＭＳ ゴシック" w:hAnsi="ＭＳ ゴシック" w:eastAsia="ＭＳ ゴシック"/>
                <w:color w:val="auto"/>
                <w:w w:val="90"/>
                <w:sz w:val="21"/>
                <w:u w:val="none" w:color="auto"/>
              </w:rPr>
              <w:t>人以下」とあるのは「</w:t>
            </w:r>
            <w:r>
              <w:rPr>
                <w:rFonts w:hint="eastAsia" w:ascii="ＭＳ ゴシック" w:hAnsi="ＭＳ ゴシック" w:eastAsia="ＭＳ ゴシック"/>
                <w:color w:val="auto"/>
                <w:w w:val="90"/>
                <w:sz w:val="21"/>
                <w:u w:val="none" w:color="auto"/>
              </w:rPr>
              <w:t>2</w:t>
            </w:r>
            <w:r>
              <w:rPr>
                <w:rFonts w:hint="eastAsia" w:ascii="ＭＳ ゴシック" w:hAnsi="ＭＳ ゴシック" w:eastAsia="ＭＳ ゴシック"/>
                <w:color w:val="auto"/>
                <w:w w:val="90"/>
                <w:sz w:val="21"/>
                <w:u w:val="none" w:color="auto"/>
              </w:rPr>
              <w:t>人以上</w:t>
            </w:r>
            <w:r>
              <w:rPr>
                <w:rFonts w:hint="eastAsia" w:ascii="ＭＳ ゴシック" w:hAnsi="ＭＳ ゴシック" w:eastAsia="ＭＳ ゴシック"/>
                <w:color w:val="auto"/>
                <w:w w:val="90"/>
                <w:sz w:val="21"/>
                <w:u w:val="none" w:color="auto"/>
              </w:rPr>
              <w:t>30</w:t>
            </w:r>
            <w:r>
              <w:rPr>
                <w:rFonts w:hint="eastAsia" w:ascii="ＭＳ ゴシック" w:hAnsi="ＭＳ ゴシック" w:eastAsia="ＭＳ ゴシック"/>
                <w:color w:val="auto"/>
                <w:w w:val="90"/>
                <w:sz w:val="21"/>
                <w:u w:val="none" w:color="auto"/>
              </w:rPr>
              <w:t>人以下」とし、第</w:t>
            </w:r>
            <w:r>
              <w:rPr>
                <w:rFonts w:hint="eastAsia" w:ascii="ＭＳ ゴシック" w:hAnsi="ＭＳ ゴシック" w:eastAsia="ＭＳ ゴシック"/>
                <w:color w:val="auto"/>
                <w:w w:val="90"/>
                <w:sz w:val="21"/>
                <w:u w:val="none" w:color="auto"/>
              </w:rPr>
              <w:t>3</w:t>
            </w:r>
            <w:r>
              <w:rPr>
                <w:rFonts w:hint="eastAsia" w:ascii="ＭＳ ゴシック" w:hAnsi="ＭＳ ゴシック" w:eastAsia="ＭＳ ゴシック"/>
                <w:color w:val="auto"/>
                <w:w w:val="90"/>
                <w:sz w:val="21"/>
                <w:u w:val="none" w:color="auto"/>
              </w:rPr>
              <w:t>の⑫のイの規定は、旧精神障がい者福祉ホーム</w:t>
            </w:r>
            <w:r>
              <w:rPr>
                <w:rFonts w:hint="eastAsia" w:ascii="ＭＳ ゴシック" w:hAnsi="ＭＳ ゴシック" w:eastAsia="ＭＳ ゴシック"/>
                <w:color w:val="auto"/>
                <w:w w:val="90"/>
                <w:sz w:val="21"/>
                <w:u w:val="none" w:color="auto"/>
              </w:rPr>
              <w:t>(</w:t>
            </w:r>
            <w:r>
              <w:rPr>
                <w:rFonts w:hint="eastAsia" w:ascii="ＭＳ ゴシック" w:hAnsi="ＭＳ ゴシック" w:eastAsia="ＭＳ ゴシック"/>
                <w:color w:val="auto"/>
                <w:w w:val="90"/>
                <w:sz w:val="21"/>
                <w:u w:val="none" w:color="auto"/>
              </w:rPr>
              <w:t>障害者総合支援法施行令附則第</w:t>
            </w:r>
            <w:r>
              <w:rPr>
                <w:rFonts w:hint="eastAsia" w:ascii="ＭＳ ゴシック" w:hAnsi="ＭＳ ゴシック" w:eastAsia="ＭＳ ゴシック"/>
                <w:color w:val="auto"/>
                <w:w w:val="90"/>
                <w:sz w:val="21"/>
                <w:u w:val="none" w:color="auto"/>
              </w:rPr>
              <w:t>8</w:t>
            </w:r>
            <w:r>
              <w:rPr>
                <w:rFonts w:hint="eastAsia" w:ascii="ＭＳ ゴシック" w:hAnsi="ＭＳ ゴシック" w:eastAsia="ＭＳ ゴシック"/>
                <w:color w:val="auto"/>
                <w:w w:val="90"/>
                <w:sz w:val="21"/>
                <w:u w:val="none" w:color="auto"/>
              </w:rPr>
              <w:t>条の</w:t>
            </w:r>
            <w:r>
              <w:rPr>
                <w:rFonts w:hint="eastAsia" w:ascii="ＭＳ ゴシック" w:hAnsi="ＭＳ ゴシック" w:eastAsia="ＭＳ ゴシック"/>
                <w:color w:val="auto"/>
                <w:w w:val="90"/>
                <w:sz w:val="21"/>
                <w:u w:val="none" w:color="auto"/>
              </w:rPr>
              <w:t>2</w:t>
            </w:r>
            <w:r>
              <w:rPr>
                <w:rFonts w:hint="eastAsia" w:ascii="ＭＳ ゴシック" w:hAnsi="ＭＳ ゴシック" w:eastAsia="ＭＳ ゴシック"/>
                <w:color w:val="auto"/>
                <w:w w:val="90"/>
                <w:sz w:val="21"/>
                <w:u w:val="none" w:color="auto"/>
              </w:rPr>
              <w:t>に規定する厚生労働大臣が定めるものを除く。</w:t>
            </w:r>
            <w:r>
              <w:rPr>
                <w:rFonts w:hint="eastAsia" w:ascii="ＭＳ ゴシック" w:hAnsi="ＭＳ ゴシック" w:eastAsia="ＭＳ ゴシック"/>
                <w:color w:val="auto"/>
                <w:w w:val="90"/>
                <w:sz w:val="21"/>
                <w:u w:val="none" w:color="auto"/>
              </w:rPr>
              <w:t>)</w:t>
            </w:r>
            <w:r>
              <w:rPr>
                <w:rFonts w:hint="eastAsia" w:ascii="ＭＳ ゴシック" w:hAnsi="ＭＳ ゴシック" w:eastAsia="ＭＳ ゴシック"/>
                <w:color w:val="auto"/>
                <w:w w:val="90"/>
                <w:sz w:val="21"/>
                <w:u w:val="none" w:color="auto"/>
              </w:rPr>
              <w:t>を除き、当分の間、適用しない。</w:t>
            </w:r>
          </w:p>
        </w:tc>
        <w:tc>
          <w:tcPr>
            <w:tcW w:w="1945"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附則第</w:t>
            </w:r>
            <w:r>
              <w:rPr>
                <w:rFonts w:hint="eastAsia" w:ascii="ＭＳ ゴシック" w:hAnsi="ＭＳ ゴシック" w:eastAsia="ＭＳ ゴシック"/>
                <w:color w:val="000000"/>
                <w:w w:val="90"/>
                <w:sz w:val="21"/>
                <w:u w:val="none" w:color="auto"/>
              </w:rPr>
              <w:t>19</w:t>
            </w:r>
            <w:r>
              <w:rPr>
                <w:rFonts w:hint="eastAsia" w:ascii="ＭＳ ゴシック" w:hAnsi="ＭＳ ゴシック" w:eastAsia="ＭＳ ゴシック"/>
                <w:color w:val="000000"/>
                <w:w w:val="90"/>
                <w:sz w:val="21"/>
                <w:u w:val="none" w:color="auto"/>
              </w:rPr>
              <w:t>条</w:t>
            </w:r>
          </w:p>
        </w:tc>
        <w:tc>
          <w:tcPr>
            <w:tcW w:w="2127"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適宜必要と認める資料</w:t>
            </w:r>
          </w:p>
          <w:p>
            <w:pPr>
              <w:pStyle w:val="0"/>
              <w:tabs>
                <w:tab w:val="left" w:leader="none" w:pos="1649"/>
              </w:tabs>
              <w:jc w:val="center"/>
              <w:rPr>
                <w:rFonts w:hint="eastAsia" w:ascii="ＭＳ ゴシック" w:hAnsi="ＭＳ ゴシック" w:eastAsia="ＭＳ ゴシック"/>
                <w:color w:val="000000"/>
                <w:w w:val="90"/>
                <w:sz w:val="21"/>
                <w:u w:val="none" w:color="auto"/>
              </w:rPr>
            </w:pPr>
          </w:p>
        </w:tc>
        <w:tc>
          <w:tcPr>
            <w:tcW w:w="1544"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bl>
    <w:p>
      <w:pPr>
        <w:pStyle w:val="0"/>
        <w:tabs>
          <w:tab w:val="left" w:leader="none" w:pos="1649"/>
        </w:tabs>
        <w:rPr>
          <w:rFonts w:hint="eastAsia" w:ascii="ＭＳ ゴシック" w:hAnsi="ＭＳ ゴシック" w:eastAsia="ＭＳ ゴシック"/>
          <w:color w:val="000000"/>
          <w:w w:val="90"/>
          <w:sz w:val="21"/>
          <w:u w:val="none" w:color="auto"/>
        </w:rPr>
      </w:pP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第４</w:t>
      </w:r>
      <w:r>
        <w:rPr>
          <w:rFonts w:hint="eastAsia" w:ascii="ＭＳ ゴシック" w:hAnsi="ＭＳ ゴシック" w:eastAsia="ＭＳ ゴシック"/>
          <w:color w:val="000000"/>
          <w:w w:val="90"/>
          <w:sz w:val="21"/>
          <w:u w:val="none" w:color="auto"/>
        </w:rPr>
        <w:t xml:space="preserve"> </w:t>
      </w:r>
      <w:r>
        <w:rPr>
          <w:rFonts w:hint="eastAsia" w:ascii="ＭＳ ゴシック" w:hAnsi="ＭＳ ゴシック" w:eastAsia="ＭＳ ゴシック"/>
          <w:color w:val="000000"/>
          <w:w w:val="90"/>
          <w:sz w:val="21"/>
          <w:u w:val="none" w:color="auto"/>
        </w:rPr>
        <w:t>運営に関する基準（法第</w:t>
      </w:r>
      <w:r>
        <w:rPr>
          <w:rFonts w:hint="eastAsia" w:ascii="ＭＳ ゴシック" w:hAnsi="ＭＳ ゴシック" w:eastAsia="ＭＳ ゴシック"/>
          <w:color w:val="000000"/>
          <w:w w:val="90"/>
          <w:sz w:val="21"/>
          <w:u w:val="none" w:color="auto"/>
        </w:rPr>
        <w:t>43</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p>
    <w:tbl>
      <w:tblPr>
        <w:tblStyle w:val="11"/>
        <w:tblW w:w="15616" w:type="dxa"/>
        <w:tblInd w:w="-2"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1210"/>
        <w:gridCol w:w="6594"/>
        <w:gridCol w:w="1653"/>
        <w:gridCol w:w="2412"/>
        <w:gridCol w:w="1551"/>
        <w:gridCol w:w="2196"/>
      </w:tblGrid>
      <w:tr>
        <w:trPr>
          <w:trHeight w:val="268" w:hRule="atLeast"/>
          <w:tblHeader/>
        </w:trPr>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8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主眼事項</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8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着眼点</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8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根拠法令</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確認文書</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8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事業所チェック</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備考欄</w:t>
            </w: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　内容及び手続の説明及び同意</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【介護サービス包括型、日中サービス支援型】</w:t>
            </w:r>
          </w:p>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１）指定共同生活援助事業者は、支給決定障がい者等が指定共同生活援助の利用の申込みを行ったときは、当該利用申込者に係る障がいの特性に応じた適切な配慮をしつつ、当該利用申込者に対し、運営規程の概要、従業者の勤務体制、その他の利用申込者のサービスの選択に資すると認められる重要事項を記した文書を交付して説明を行い、当該指定共同生活援助の提供の開始について当該利用申込者の同意を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準用（第</w:t>
            </w:r>
            <w:r>
              <w:rPr>
                <w:rFonts w:hint="eastAsia" w:ascii="ＭＳ ゴシック" w:hAnsi="ＭＳ ゴシック" w:eastAsia="ＭＳ ゴシック"/>
                <w:color w:val="000000"/>
                <w:w w:val="90"/>
                <w:sz w:val="21"/>
                <w:u w:val="none" w:color="auto"/>
              </w:rPr>
              <w:t>9</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w:t>
            </w:r>
          </w:p>
          <w:p>
            <w:pPr>
              <w:pStyle w:val="0"/>
              <w:tabs>
                <w:tab w:val="left" w:leader="none" w:pos="1649"/>
              </w:tabs>
              <w:rPr>
                <w:rFonts w:hint="eastAsia" w:ascii="ＭＳ ゴシック" w:hAnsi="ＭＳ ゴシック" w:eastAsia="ＭＳ ゴシック"/>
                <w:color w:val="000000"/>
                <w:w w:val="90"/>
                <w:sz w:val="21"/>
                <w:u w:val="none" w:color="auto"/>
              </w:rPr>
            </w:pP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ab/>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重要事項説明書</w:t>
            </w:r>
          </w:p>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利用契約書（利用者又は家族の署名捺印）</w:t>
            </w:r>
          </w:p>
          <w:p>
            <w:pPr>
              <w:pStyle w:val="0"/>
              <w:tabs>
                <w:tab w:val="left" w:leader="none" w:pos="1649"/>
              </w:tabs>
              <w:rPr>
                <w:rFonts w:hint="eastAsia" w:ascii="ＭＳ ゴシック" w:hAnsi="ＭＳ ゴシック" w:eastAsia="ＭＳ ゴシック"/>
                <w:color w:val="auto"/>
                <w:w w:val="90"/>
                <w:sz w:val="21"/>
                <w:u w:val="none" w:color="auto"/>
              </w:rPr>
            </w:pPr>
          </w:p>
          <w:p>
            <w:pPr>
              <w:pStyle w:val="0"/>
              <w:tabs>
                <w:tab w:val="left" w:leader="none" w:pos="1649"/>
              </w:tabs>
              <w:rPr>
                <w:rFonts w:hint="eastAsia" w:ascii="ＭＳ ゴシック" w:hAnsi="ＭＳ ゴシック" w:eastAsia="ＭＳ ゴシック"/>
                <w:color w:val="auto"/>
                <w:w w:val="90"/>
                <w:sz w:val="21"/>
                <w:u w:val="none" w:color="auto"/>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【外部サービス利用型】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２）外部サービス利用型指定共同生活援助事業者は、支給決定障がい者等が外部サービス利用型指定共同生活援助の利用の申込みを行ったときは、当該利用申込者に係る障がいの特性に応じた適切な配慮をしつつ、当該利用申込者に対し、運営規程の概要、従業者の勤務体制、外部サービス利用型指定共同生活援助事業者と受託居宅介護サービス事業者の業務の分担の内容、受託居宅介護サービス事業者及び受託居宅介護サービス事業所の名称その他の利用申込者のサービスの選択に資すると認められる重要事項を記した文書を交付して説明を行い、当該外部サービス利用型指定共同生活援助の提供の開始について当該利用申込者の同意を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17</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重要事項説明書</w:t>
            </w:r>
          </w:p>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利用契約書（利用者又は家族の署名捺印）</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w:t>
            </w:r>
            <w:r>
              <w:rPr>
                <w:rFonts w:hint="eastAsia" w:ascii="ＭＳ ゴシック" w:hAnsi="ＭＳ ゴシック" w:eastAsia="ＭＳ ゴシック"/>
                <w:strike w:val="0"/>
                <w:dstrike w:val="0"/>
                <w:color w:val="auto"/>
                <w:w w:val="90"/>
                <w:sz w:val="21"/>
                <w:u w:val="none" w:color="auto"/>
              </w:rPr>
              <w:t>介護サービス支援包括型、日中サービス支援型</w:t>
            </w:r>
            <w:r>
              <w:rPr>
                <w:rFonts w:hint="eastAsia" w:ascii="ＭＳ ゴシック" w:hAnsi="ＭＳ ゴシック" w:eastAsia="ＭＳ ゴシック"/>
                <w:color w:val="auto"/>
                <w:w w:val="90"/>
                <w:sz w:val="21"/>
                <w:u w:val="none" w:color="auto"/>
              </w:rPr>
              <w:t>】</w:t>
            </w:r>
          </w:p>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（３）指定共同生活援助事業者は、社会福祉法第</w:t>
            </w:r>
            <w:r>
              <w:rPr>
                <w:rFonts w:hint="eastAsia" w:ascii="ＭＳ ゴシック" w:hAnsi="ＭＳ ゴシック" w:eastAsia="ＭＳ ゴシック"/>
                <w:color w:val="auto"/>
                <w:w w:val="90"/>
                <w:sz w:val="21"/>
                <w:u w:val="none" w:color="auto"/>
              </w:rPr>
              <w:t>77</w:t>
            </w:r>
            <w:r>
              <w:rPr>
                <w:rFonts w:hint="eastAsia" w:ascii="ＭＳ ゴシック" w:hAnsi="ＭＳ ゴシック" w:eastAsia="ＭＳ ゴシック"/>
                <w:color w:val="auto"/>
                <w:w w:val="90"/>
                <w:sz w:val="21"/>
                <w:u w:val="none" w:color="auto"/>
              </w:rPr>
              <w:t>条の規定に基づき書面の交付を行う場合は、利用者の障がいの特性に応じた適切な配慮をしているか。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9</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重要事項説明書</w:t>
            </w:r>
          </w:p>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利用契約書（利用者又は家族の署名捺印）</w:t>
            </w:r>
          </w:p>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その他利用者に交付した書面</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２　提供拒否の禁止</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指定共同生活援助事業者は、正当な理由がなく、指定共同生活援助の提供を拒んでいないか。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11</w:t>
            </w:r>
            <w:r>
              <w:rPr>
                <w:rFonts w:hint="eastAsia" w:ascii="ＭＳ ゴシック" w:hAnsi="ＭＳ ゴシック" w:eastAsia="ＭＳ ゴシック"/>
                <w:color w:val="000000"/>
                <w:w w:val="90"/>
                <w:sz w:val="21"/>
                <w:u w:val="none" w:color="auto"/>
              </w:rPr>
              <w:t>条）</w:t>
            </w:r>
            <w:r>
              <w:rPr>
                <w:rFonts w:hint="eastAsia" w:ascii="ＭＳ ゴシック" w:hAnsi="ＭＳ ゴシック" w:eastAsia="ＭＳ ゴシック"/>
                <w:color w:val="000000"/>
                <w:w w:val="90"/>
                <w:sz w:val="21"/>
                <w:u w:val="none" w:color="auto"/>
              </w:rPr>
              <w:tab/>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適宜必要と認める資料</w:t>
            </w:r>
          </w:p>
          <w:p>
            <w:pPr>
              <w:pStyle w:val="0"/>
              <w:tabs>
                <w:tab w:val="left" w:leader="none" w:pos="1649"/>
              </w:tabs>
              <w:rPr>
                <w:rFonts w:hint="eastAsia" w:ascii="ＭＳ ゴシック" w:hAnsi="ＭＳ ゴシック" w:eastAsia="ＭＳ ゴシック"/>
                <w:color w:val="000000"/>
                <w:w w:val="90"/>
                <w:sz w:val="21"/>
                <w:u w:val="none" w:color="auto"/>
              </w:rPr>
            </w:pPr>
          </w:p>
          <w:p>
            <w:pPr>
              <w:pStyle w:val="0"/>
              <w:tabs>
                <w:tab w:val="left" w:leader="none" w:pos="1649"/>
              </w:tabs>
              <w:jc w:val="center"/>
              <w:rPr>
                <w:rFonts w:hint="eastAsia" w:ascii="ＭＳ ゴシック" w:hAnsi="ＭＳ ゴシック" w:eastAsia="ＭＳ ゴシック"/>
                <w:color w:val="000000"/>
                <w:w w:val="90"/>
                <w:sz w:val="21"/>
                <w:u w:val="none" w:color="auto"/>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３　連絡調整に対する協力</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指定共同生活援助事業者は、指定共同生活援助の利用について市町村又は一般相談支援事業若しくは特定相談支援事業を行う者が行う連絡調整に、できる限り協力しているか。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12</w:t>
            </w:r>
            <w:r>
              <w:rPr>
                <w:rFonts w:hint="eastAsia" w:ascii="ＭＳ ゴシック" w:hAnsi="ＭＳ ゴシック" w:eastAsia="ＭＳ ゴシック"/>
                <w:color w:val="000000"/>
                <w:w w:val="90"/>
                <w:sz w:val="21"/>
                <w:u w:val="none" w:color="auto"/>
              </w:rPr>
              <w:t>条）</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４　受給資格の確認</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指定共同生活援助事業者は、指定共同生活援助の提供を求められた場合は、その者の提示する受給者証によって、支給決定の有無、支給決定の有効期間、支給量等を確かめているか。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14</w:t>
            </w:r>
            <w:r>
              <w:rPr>
                <w:rFonts w:hint="eastAsia" w:ascii="ＭＳ ゴシック" w:hAnsi="ＭＳ ゴシック" w:eastAsia="ＭＳ ゴシック"/>
                <w:color w:val="000000"/>
                <w:w w:val="90"/>
                <w:sz w:val="21"/>
                <w:u w:val="none" w:color="auto"/>
              </w:rPr>
              <w:t>条）</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ab/>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受給者証の写し</w:t>
            </w:r>
          </w:p>
          <w:p>
            <w:pPr>
              <w:pStyle w:val="0"/>
              <w:tabs>
                <w:tab w:val="left" w:leader="none" w:pos="1649"/>
              </w:tabs>
              <w:rPr>
                <w:rFonts w:hint="eastAsia" w:ascii="ＭＳ ゴシック" w:hAnsi="ＭＳ ゴシック" w:eastAsia="ＭＳ ゴシック"/>
                <w:color w:val="000000"/>
                <w:w w:val="90"/>
                <w:sz w:val="21"/>
                <w:u w:val="none" w:color="auto"/>
              </w:rPr>
            </w:pPr>
          </w:p>
          <w:p>
            <w:pPr>
              <w:pStyle w:val="0"/>
              <w:tabs>
                <w:tab w:val="left" w:leader="none" w:pos="1649"/>
              </w:tabs>
              <w:jc w:val="right"/>
              <w:rPr>
                <w:rFonts w:hint="eastAsia" w:ascii="ＭＳ ゴシック" w:hAnsi="ＭＳ ゴシック" w:eastAsia="ＭＳ ゴシック"/>
                <w:color w:val="000000"/>
                <w:w w:val="90"/>
                <w:sz w:val="21"/>
                <w:u w:val="none" w:color="auto"/>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５　訓練等給付費の支給の申請に係る援助</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指定共同生活援助事業者は、共同生活援助に係る支給決定を受けていない者から利用の申込みがあった場合は、その者の意向を踏まえて速やかに訓練等給付費の支給の申請が行われるよう必要な援助を行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w:t>
            </w:r>
          </w:p>
          <w:p>
            <w:pPr>
              <w:pStyle w:val="0"/>
              <w:tabs>
                <w:tab w:val="left" w:leader="none" w:pos="1649"/>
              </w:tabs>
              <w:jc w:val="center"/>
              <w:rPr>
                <w:rFonts w:hint="eastAsia" w:ascii="ＭＳ ゴシック" w:hAnsi="ＭＳ ゴシック" w:eastAsia="ＭＳ ゴシック"/>
                <w:color w:val="000000"/>
                <w:w w:val="90"/>
                <w:sz w:val="21"/>
                <w:u w:val="none" w:color="auto"/>
              </w:rPr>
            </w:pP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適宜必要と認める資料</w:t>
            </w:r>
          </w:p>
          <w:p>
            <w:pPr>
              <w:pStyle w:val="0"/>
              <w:tabs>
                <w:tab w:val="left" w:leader="none" w:pos="1649"/>
              </w:tabs>
              <w:rPr>
                <w:rFonts w:hint="eastAsia" w:ascii="ＭＳ ゴシック" w:hAnsi="ＭＳ ゴシック" w:eastAsia="ＭＳ ゴシック"/>
                <w:color w:val="000000"/>
                <w:w w:val="90"/>
                <w:sz w:val="21"/>
                <w:u w:val="none" w:color="auto"/>
              </w:rPr>
            </w:pPr>
          </w:p>
          <w:p>
            <w:pPr>
              <w:pStyle w:val="0"/>
              <w:tabs>
                <w:tab w:val="left" w:leader="none" w:pos="1649"/>
              </w:tabs>
              <w:jc w:val="right"/>
              <w:rPr>
                <w:rFonts w:hint="eastAsia" w:ascii="ＭＳ ゴシック" w:hAnsi="ＭＳ ゴシック" w:eastAsia="ＭＳ ゴシック"/>
                <w:color w:val="000000"/>
                <w:w w:val="90"/>
                <w:sz w:val="21"/>
                <w:u w:val="none" w:color="auto"/>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D9D9D9"/>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（２）指定共同生活援助事業者は、共同生活援助に係る支給決定に通常要すべき標準的な期間を考慮し、支給決定の有効期間の終了に伴う訓練等給付費の支給申請について、必要な援助を行っているか。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６　心身の状況等の把握</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指定共同生活援助事業者は、指定共同生活援助の提供に当たっては、利用者の心身の状況、その置かれている環境、他の保健医療サービス又は福祉サービスの利用状況等の把握に努めているか。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16</w:t>
            </w:r>
            <w:r>
              <w:rPr>
                <w:rFonts w:hint="eastAsia" w:ascii="ＭＳ ゴシック" w:hAnsi="ＭＳ ゴシック" w:eastAsia="ＭＳ ゴシック"/>
                <w:color w:val="000000"/>
                <w:w w:val="90"/>
                <w:sz w:val="21"/>
                <w:u w:val="none" w:color="auto"/>
              </w:rPr>
              <w:t>条）</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アセスメント記録</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ケース記録</w:t>
            </w:r>
          </w:p>
          <w:p>
            <w:pPr>
              <w:pStyle w:val="0"/>
              <w:tabs>
                <w:tab w:val="left" w:leader="none" w:pos="1649"/>
              </w:tabs>
              <w:jc w:val="center"/>
              <w:rPr>
                <w:rFonts w:hint="eastAsia" w:ascii="ＭＳ ゴシック" w:hAnsi="ＭＳ ゴシック" w:eastAsia="ＭＳ ゴシック"/>
                <w:color w:val="000000"/>
                <w:w w:val="90"/>
                <w:sz w:val="21"/>
                <w:u w:val="none" w:color="auto"/>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７　指定障がい福祉サービス事業者等との連携等</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指定共同生活援助事業者は、指定共同生活援助を提供するに当たっては、地域及び家庭との結び付きを重視した運営を行い、市町村、他の指定障がい福祉サービス事業者等その他の保健医療サービス又は福祉サービスを提供する者との密接な連携に努め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17</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個別支援計画</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ケース記録</w:t>
            </w:r>
          </w:p>
          <w:p>
            <w:pPr>
              <w:pStyle w:val="0"/>
              <w:tabs>
                <w:tab w:val="left" w:leader="none" w:pos="1649"/>
              </w:tabs>
              <w:jc w:val="center"/>
              <w:rPr>
                <w:rFonts w:hint="eastAsia" w:ascii="ＭＳ ゴシック" w:hAnsi="ＭＳ ゴシック" w:eastAsia="ＭＳ ゴシック"/>
                <w:color w:val="000000"/>
                <w:w w:val="90"/>
                <w:sz w:val="21"/>
                <w:u w:val="none" w:color="auto"/>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（２）</w:t>
            </w:r>
            <w:r>
              <w:rPr>
                <w:rFonts w:hint="eastAsia" w:ascii="ＭＳ ゴシック" w:hAnsi="ＭＳ ゴシック" w:eastAsia="ＭＳ ゴシック"/>
                <w:color w:val="000000"/>
                <w:spacing w:val="6"/>
                <w:w w:val="90"/>
                <w:sz w:val="21"/>
                <w:u w:val="none" w:color="auto"/>
              </w:rPr>
              <w:t>指定共同生活援助事業者は、指定共同生活援助の提供の終了に際しては、利用者又はその家族に対して適切な援助を行うとともに、保健医療サービス又は福祉サービスを提供する者との密接な連携に努め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17</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個別支援計画</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ケース記録</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８　サービスの提供の記録</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w:t>
            </w:r>
            <w:r>
              <w:rPr>
                <w:rFonts w:hint="eastAsia" w:ascii="ＭＳ ゴシック" w:hAnsi="ＭＳ ゴシック" w:eastAsia="ＭＳ ゴシック"/>
                <w:color w:val="000000"/>
                <w:spacing w:val="6"/>
                <w:w w:val="90"/>
                <w:sz w:val="21"/>
                <w:u w:val="none" w:color="auto"/>
              </w:rPr>
              <w:t>指定共同生活援助事業者は、指定共同生活援助を提供した際は、当該指定共同生活援助の提供日、内容その他必要な事項を記録しているか。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条準用（第</w:t>
            </w:r>
            <w:r>
              <w:rPr>
                <w:rFonts w:hint="eastAsia" w:ascii="ＭＳ ゴシック" w:hAnsi="ＭＳ ゴシック" w:eastAsia="ＭＳ ゴシック"/>
                <w:color w:val="000000"/>
                <w:w w:val="90"/>
                <w:sz w:val="21"/>
                <w:u w:val="none" w:color="auto"/>
              </w:rPr>
              <w:t>53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サービス提供の記録</w:t>
            </w:r>
          </w:p>
          <w:p>
            <w:pPr>
              <w:pStyle w:val="0"/>
              <w:tabs>
                <w:tab w:val="left" w:leader="none" w:pos="1649"/>
              </w:tabs>
              <w:jc w:val="center"/>
              <w:rPr>
                <w:rFonts w:hint="eastAsia" w:ascii="ＭＳ ゴシック" w:hAnsi="ＭＳ ゴシック" w:eastAsia="ＭＳ ゴシック"/>
                <w:color w:val="000000"/>
                <w:w w:val="90"/>
                <w:sz w:val="21"/>
                <w:u w:val="none" w:color="auto"/>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（２）指定共同生活援助事業者は、</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の規定による記録に際しては、支給決定障がい者等から指定共同生活援助を提供したことについて確認を受けているか。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条準用（第</w:t>
            </w:r>
            <w:r>
              <w:rPr>
                <w:rFonts w:hint="eastAsia" w:ascii="ＭＳ ゴシック" w:hAnsi="ＭＳ ゴシック" w:eastAsia="ＭＳ ゴシック"/>
                <w:color w:val="000000"/>
                <w:w w:val="90"/>
                <w:sz w:val="21"/>
                <w:u w:val="none" w:color="auto"/>
              </w:rPr>
              <w:t>53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サービス提供の記録</w:t>
            </w:r>
          </w:p>
          <w:p>
            <w:pPr>
              <w:pStyle w:val="0"/>
              <w:tabs>
                <w:tab w:val="left" w:leader="none" w:pos="1649"/>
              </w:tabs>
              <w:jc w:val="center"/>
              <w:rPr>
                <w:rFonts w:hint="eastAsia" w:ascii="ＭＳ ゴシック" w:hAnsi="ＭＳ ゴシック" w:eastAsia="ＭＳ ゴシック"/>
                <w:color w:val="000000"/>
                <w:w w:val="90"/>
                <w:sz w:val="21"/>
                <w:u w:val="none" w:color="auto"/>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９　入退居</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（１）指定共同生活援助は、共同生活住居への入居を必要とする利用者</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入院治療を要する者を除く。</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に提供されているか。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210</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2</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個別支援計画</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サービス提供の記録</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アセスメント記録</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（２）指定共同生活援助事業者は、利用申込者の入居に際しては、その者の心身の状況、生活歴、病歴等の把握に努めているか。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210</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2</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個別支援計画</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アセスメント記録</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spacing w:val="-8"/>
                <w:w w:val="90"/>
                <w:sz w:val="21"/>
                <w:u w:val="none" w:color="auto"/>
              </w:rPr>
              <w:t>サービス担当者会議の記録</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（３）指定共同生活援助事業者は、利用者の退居の際は、利用者の希望を踏まえた上で、退居後の生活環境や援助の継続性に配慮し、退居に必要な援助を行っているか。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210</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2</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ケース記録</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サービス提供の記録</w:t>
            </w:r>
          </w:p>
          <w:p>
            <w:pPr>
              <w:pStyle w:val="0"/>
              <w:tabs>
                <w:tab w:val="left" w:leader="none" w:pos="1649"/>
              </w:tabs>
              <w:jc w:val="center"/>
              <w:rPr>
                <w:rFonts w:hint="eastAsia" w:ascii="ＭＳ ゴシック" w:hAnsi="ＭＳ ゴシック" w:eastAsia="ＭＳ ゴシック"/>
                <w:color w:val="000000"/>
                <w:w w:val="90"/>
                <w:sz w:val="21"/>
                <w:u w:val="none" w:color="auto"/>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（４）指定共同生活援助事業者は、利用者の退居に際しては、利用者に対し、適切な援助を行うとともに、保健医療サービス又は福祉サービスを提供する者との密接な連携に努めているか。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210</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2</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4</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他サービスとの連携状況が分かる書類（ケース記録、サービス提供の記録等）</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10</w:t>
            </w:r>
            <w:r>
              <w:rPr>
                <w:rFonts w:hint="eastAsia" w:ascii="ＭＳ ゴシック" w:hAnsi="ＭＳ ゴシック" w:eastAsia="ＭＳ ゴシック"/>
                <w:color w:val="000000"/>
                <w:w w:val="90"/>
                <w:sz w:val="21"/>
                <w:u w:val="none" w:color="auto"/>
              </w:rPr>
              <w:t>　入退居の記録の記載等</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（１）指定共同生活援助事業者は、入居者の入居又は退居に際しては、当該指定共同生活援助事業者の名称、入居又は退居の年月日その他の必要な事項</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受給者証記載事項）を利用者の受給者証に記載しているか。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210</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（２）指定共同生活援助事業者は、受給者証記載事項その他必要な事項を遅滞なく市町村に対し報告しているか。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210</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11</w:t>
            </w:r>
            <w:r>
              <w:rPr>
                <w:rFonts w:hint="eastAsia" w:ascii="ＭＳ ゴシック" w:hAnsi="ＭＳ ゴシック" w:eastAsia="ＭＳ ゴシック"/>
                <w:color w:val="000000"/>
                <w:w w:val="90"/>
                <w:sz w:val="21"/>
                <w:u w:val="none" w:color="auto"/>
              </w:rPr>
              <w:t>　指定共同生活援助事業者が支給決定障がい者等に求めることのできる金銭の支払の範囲等</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指定共同生活援助事業者が、指定共同生活援助を提供する支給決定障がい者等に対して金銭の支払を求めることができるのは、当該金銭の使途が直接利用者の便益を向上させるものであって、当該支給決定障がい者等に支払を求めることが適当であるものに限られ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20</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w:t>
            </w:r>
            <w:r>
              <w:rPr>
                <w:rFonts w:hint="eastAsia" w:ascii="ＭＳ ゴシック" w:hAnsi="ＭＳ ゴシック" w:eastAsia="ＭＳ ゴシック"/>
                <w:color w:val="000000"/>
                <w:w w:val="90"/>
                <w:sz w:val="21"/>
                <w:u w:val="none" w:color="auto"/>
              </w:rPr>
              <w:t>)</w:t>
            </w:r>
          </w:p>
          <w:p>
            <w:pPr>
              <w:pStyle w:val="0"/>
              <w:tabs>
                <w:tab w:val="left" w:leader="none" w:pos="1649"/>
              </w:tabs>
              <w:jc w:val="center"/>
              <w:rPr>
                <w:rFonts w:hint="eastAsia" w:ascii="ＭＳ ゴシック" w:hAnsi="ＭＳ ゴシック" w:eastAsia="ＭＳ ゴシック"/>
                <w:color w:val="000000"/>
                <w:w w:val="90"/>
                <w:sz w:val="21"/>
                <w:u w:val="none" w:color="auto"/>
              </w:rPr>
            </w:pP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適宜必要と認める資料</w:t>
            </w:r>
          </w:p>
          <w:p>
            <w:pPr>
              <w:pStyle w:val="0"/>
              <w:tabs>
                <w:tab w:val="left" w:leader="none" w:pos="1649"/>
              </w:tabs>
              <w:rPr>
                <w:rFonts w:hint="eastAsia" w:ascii="ＭＳ ゴシック" w:hAnsi="ＭＳ ゴシック" w:eastAsia="ＭＳ ゴシック"/>
                <w:color w:val="000000"/>
                <w:w w:val="90"/>
                <w:sz w:val="21"/>
                <w:u w:val="none" w:color="auto"/>
              </w:rPr>
            </w:pPr>
          </w:p>
          <w:p>
            <w:pPr>
              <w:pStyle w:val="0"/>
              <w:tabs>
                <w:tab w:val="left" w:leader="none" w:pos="1649"/>
              </w:tabs>
              <w:jc w:val="center"/>
              <w:rPr>
                <w:rFonts w:hint="eastAsia" w:ascii="ＭＳ ゴシック" w:hAnsi="ＭＳ ゴシック" w:eastAsia="ＭＳ ゴシック"/>
                <w:color w:val="000000"/>
                <w:w w:val="90"/>
                <w:sz w:val="21"/>
                <w:u w:val="none" w:color="auto"/>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D9D9D9"/>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（２）</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規定により金銭の支払を求める際は、当該金銭の使途及び額並びに支給決定障がい者等に金銭の支払を求める理由について書面によって明らかにするとともに、支給決定障がい者等に対し説明を行い、その同意を得ている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（ただし、</w:t>
            </w:r>
            <w:r>
              <w:rPr>
                <w:rFonts w:hint="eastAsia" w:ascii="ＭＳ ゴシック" w:hAnsi="ＭＳ ゴシック" w:eastAsia="ＭＳ ゴシック"/>
                <w:color w:val="000000"/>
                <w:w w:val="90"/>
                <w:sz w:val="21"/>
                <w:u w:val="none" w:color="auto"/>
              </w:rPr>
              <w:t>12</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から</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までに掲げる支払については、この限りでない。）</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20</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12</w:t>
            </w:r>
            <w:r>
              <w:rPr>
                <w:rFonts w:hint="eastAsia" w:ascii="ＭＳ ゴシック" w:hAnsi="ＭＳ ゴシック" w:eastAsia="ＭＳ ゴシック"/>
                <w:color w:val="000000"/>
                <w:w w:val="90"/>
                <w:sz w:val="21"/>
                <w:u w:val="none" w:color="auto"/>
              </w:rPr>
              <w:t>　利用者負担額等の受領</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（１）指定共同生活援助事業者は、指定共同生活援助を提供した際は、支給決定障がい者から当該指定共同生活援助に係る利用者負担額の支払を受けているか。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210</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4</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請求書</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領収書</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２）指定共同生活援助事業者は、法定代理受領を行わない指定共同生活援助を提供した際は、支給決定障がい者から当該指定共同生活援助に係る指定障がい福祉サービス等費用基準額の支払を受け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210</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4</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請求書</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領収書</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（３）指定共同生活援助事業者は、</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及び</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の支払を受ける額のほか、指定共同生活援助において提供される便宜に要する費用のうち、支給決定障がい者から受けることのできる次に掲げる費用の支払を受けているか。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①　食材料費</w:t>
            </w:r>
          </w:p>
          <w:p>
            <w:pPr>
              <w:pStyle w:val="0"/>
              <w:tabs>
                <w:tab w:val="left" w:leader="none" w:pos="1649"/>
              </w:tabs>
              <w:ind w:left="90" w:hanging="90" w:hangingChars="50"/>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②　家賃</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障害者総合支援法第</w:t>
            </w:r>
            <w:r>
              <w:rPr>
                <w:rFonts w:hint="eastAsia" w:ascii="ＭＳ ゴシック" w:hAnsi="ＭＳ ゴシック" w:eastAsia="ＭＳ ゴシック"/>
                <w:color w:val="000000"/>
                <w:w w:val="90"/>
                <w:sz w:val="21"/>
                <w:u w:val="none" w:color="auto"/>
              </w:rPr>
              <w:t>34</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項の規定により特定障がい者特別給付費が利用者に支給された場合</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同条第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項において準用する同法第</w:t>
            </w:r>
            <w:r>
              <w:rPr>
                <w:rFonts w:hint="eastAsia" w:ascii="ＭＳ ゴシック" w:hAnsi="ＭＳ ゴシック" w:eastAsia="ＭＳ ゴシック"/>
                <w:color w:val="000000"/>
                <w:w w:val="90"/>
                <w:sz w:val="21"/>
                <w:u w:val="none" w:color="auto"/>
              </w:rPr>
              <w:t>29</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4</w:t>
            </w:r>
            <w:r>
              <w:rPr>
                <w:rFonts w:hint="eastAsia" w:ascii="ＭＳ ゴシック" w:hAnsi="ＭＳ ゴシック" w:eastAsia="ＭＳ ゴシック"/>
                <w:color w:val="000000"/>
                <w:w w:val="90"/>
                <w:sz w:val="21"/>
                <w:u w:val="none" w:color="auto"/>
              </w:rPr>
              <w:t>項の規定により特定障がい者特別給付費が利用者に代わり当該指定共同生活介護事業者に支払われた場合に限る。</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は、当該利用者に係る家賃の月額から同法第</w:t>
            </w:r>
            <w:r>
              <w:rPr>
                <w:rFonts w:hint="eastAsia" w:ascii="ＭＳ ゴシック" w:hAnsi="ＭＳ ゴシック" w:eastAsia="ＭＳ ゴシック"/>
                <w:color w:val="000000"/>
                <w:w w:val="90"/>
                <w:sz w:val="21"/>
                <w:u w:val="none" w:color="auto"/>
              </w:rPr>
              <w:t>34</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項において準用する同法第</w:t>
            </w:r>
            <w:r>
              <w:rPr>
                <w:rFonts w:hint="eastAsia" w:ascii="ＭＳ ゴシック" w:hAnsi="ＭＳ ゴシック" w:eastAsia="ＭＳ ゴシック"/>
                <w:color w:val="000000"/>
                <w:w w:val="90"/>
                <w:sz w:val="21"/>
                <w:u w:val="none" w:color="auto"/>
              </w:rPr>
              <w:t>29</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5</w:t>
            </w:r>
            <w:r>
              <w:rPr>
                <w:rFonts w:hint="eastAsia" w:ascii="ＭＳ ゴシック" w:hAnsi="ＭＳ ゴシック" w:eastAsia="ＭＳ ゴシック"/>
                <w:color w:val="000000"/>
                <w:w w:val="90"/>
                <w:sz w:val="21"/>
                <w:u w:val="none" w:color="auto"/>
              </w:rPr>
              <w:t>項の規定により当該利用者に支給があったものとみなされた特定障がい者特別給付費の額を控除した額を限度とする。</w:t>
            </w:r>
            <w:r>
              <w:rPr>
                <w:rFonts w:hint="eastAsia" w:ascii="ＭＳ ゴシック" w:hAnsi="ＭＳ ゴシック" w:eastAsia="ＭＳ ゴシック"/>
                <w:color w:val="000000"/>
                <w:w w:val="90"/>
                <w:sz w:val="21"/>
                <w:u w:val="none" w:color="auto"/>
              </w:rPr>
              <w:t>)</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③　光熱水費</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④　日用品費</w:t>
            </w:r>
          </w:p>
          <w:p>
            <w:pPr>
              <w:pStyle w:val="0"/>
              <w:tabs>
                <w:tab w:val="left" w:leader="none" w:pos="1649"/>
              </w:tabs>
              <w:ind w:left="90" w:hanging="90" w:hangingChars="50"/>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⑤　①から④のほか、指定共同生活援助において提供される便宜に要する費用のうち、日常生活においても通常必要となるものに係る費用であって、支給決定障がい者に負担させることが適当と認められるもの</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210</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4</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請求書</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領収書</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（４）指定共同生活援助事業者は、</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から</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までに掲げる費用の額の支払を受けた場合は、当該費用に係る領収証を当該費用の額を支払った支給決定障がい者に対し交付しているか。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210</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4</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4</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領収書</w:t>
            </w:r>
          </w:p>
          <w:p>
            <w:pPr>
              <w:pStyle w:val="0"/>
              <w:tabs>
                <w:tab w:val="left" w:leader="none" w:pos="1649"/>
              </w:tabs>
              <w:jc w:val="center"/>
              <w:rPr>
                <w:rFonts w:hint="eastAsia" w:ascii="ＭＳ ゴシック" w:hAnsi="ＭＳ ゴシック" w:eastAsia="ＭＳ ゴシック"/>
                <w:color w:val="000000"/>
                <w:w w:val="90"/>
                <w:sz w:val="21"/>
                <w:u w:val="none" w:color="auto"/>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（５）指定共同生活援助事業者は、</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の費用に係るサービスの提供に当たっては、あらかじめ、支給決定障がい者に対し、当該サービスの内容及び費用について説明を行い、支給決定障がい者の同意を得ているか。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210</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4</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5</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重要事項説明書</w:t>
            </w:r>
          </w:p>
          <w:p>
            <w:pPr>
              <w:pStyle w:val="0"/>
              <w:tabs>
                <w:tab w:val="left" w:leader="none" w:pos="1649"/>
              </w:tabs>
              <w:jc w:val="center"/>
              <w:rPr>
                <w:rFonts w:hint="eastAsia" w:ascii="ＭＳ ゴシック" w:hAnsi="ＭＳ ゴシック" w:eastAsia="ＭＳ ゴシック"/>
                <w:color w:val="000000"/>
                <w:w w:val="90"/>
                <w:sz w:val="21"/>
                <w:u w:val="none" w:color="auto"/>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13</w:t>
            </w:r>
            <w:r>
              <w:rPr>
                <w:rFonts w:hint="eastAsia" w:ascii="ＭＳ ゴシック" w:hAnsi="ＭＳ ゴシック" w:eastAsia="ＭＳ ゴシック"/>
                <w:color w:val="000000"/>
                <w:w w:val="90"/>
                <w:sz w:val="21"/>
                <w:u w:val="none" w:color="auto"/>
              </w:rPr>
              <w:t>　利用者負担額に係る管理</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指定共同生活援助事業者は、支給決定障がい者（入居前の体験的な指定共同生活援助を受けている者を除く。）が同一の月に当該指定共同生活援助事業者が提供する指定共同生活援助及び他の指定障がい福祉サービス等を受けたときは、当該指定共同生活援助及び他の指定障がい福祉サービス等に係る利用者負担額合計額を算定している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この場合において、当該指定共同生活援助事業者は、利用者負担額合計額を市町村に報告するとともに、当該支給決定障がい者及び当該他の指定障がい福祉サービス等を提供した指定障がい福祉サービス事業者等に通知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170</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D9D9D9"/>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２）指定共同生活援助事業者は、支給決定障がい者（入居前の体験的な指定共同生活援助を受けている者に限る。）の依頼を受けて、当該支給決定障がい者が同一の月に当該指定共同生活援助事業者が提供する指定共同生活援助及び他の指定障がい福祉サービス等を受けたときは、当該指定共同生活援助及び他の指定障がい福祉サービス等に係る利用者負担額合計額を算定しているか。</w:t>
            </w:r>
          </w:p>
          <w:p>
            <w:pPr>
              <w:pStyle w:val="0"/>
              <w:tabs>
                <w:tab w:val="left" w:leader="none" w:pos="1649"/>
              </w:tabs>
              <w:ind w:firstLine="180" w:firstLineChars="100"/>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この場合において、当該指定共同生活援助事業者は、利用者負担額合計額を市町村に報告するとともに、当該支給決定障がい者及び当該他の指定障がい福祉サービス等を提供した指定障がい福祉サービス事業者等に通知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170</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r>
              <w:rPr>
                <w:rFonts w:hint="eastAsia" w:ascii="ＭＳ ゴシック" w:hAnsi="ＭＳ ゴシック" w:eastAsia="ＭＳ ゴシック"/>
                <w:color w:val="000000"/>
                <w:w w:val="90"/>
                <w:sz w:val="21"/>
                <w:u w:val="none" w:color="auto"/>
              </w:rPr>
              <w:t>)</w:t>
            </w:r>
          </w:p>
          <w:p>
            <w:pPr>
              <w:pStyle w:val="0"/>
              <w:tabs>
                <w:tab w:val="left" w:leader="none" w:pos="1649"/>
              </w:tabs>
              <w:jc w:val="center"/>
              <w:rPr>
                <w:rFonts w:hint="eastAsia" w:ascii="ＭＳ ゴシック" w:hAnsi="ＭＳ ゴシック" w:eastAsia="ＭＳ ゴシック"/>
                <w:color w:val="000000"/>
                <w:w w:val="90"/>
                <w:sz w:val="21"/>
                <w:u w:val="none" w:color="auto"/>
              </w:rPr>
            </w:pP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14</w:t>
            </w:r>
            <w:r>
              <w:rPr>
                <w:rFonts w:hint="eastAsia" w:ascii="ＭＳ ゴシック" w:hAnsi="ＭＳ ゴシック" w:eastAsia="ＭＳ ゴシック"/>
                <w:color w:val="000000"/>
                <w:w w:val="90"/>
                <w:sz w:val="21"/>
                <w:u w:val="none" w:color="auto"/>
              </w:rPr>
              <w:t>　訓練等給付費の額に係る通知等</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指定共同生活援助事業者は、法定代理受領により市町村から指定共同生活援助に係る訓練等給付費の支給を受けた場合は、支給決定障がい者等に対し、当該支給決定障がい者等に係る訓練等給付費の額を通知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23</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w:t>
            </w:r>
          </w:p>
          <w:p>
            <w:pPr>
              <w:pStyle w:val="0"/>
              <w:tabs>
                <w:tab w:val="left" w:leader="none" w:pos="1649"/>
              </w:tabs>
              <w:jc w:val="center"/>
              <w:rPr>
                <w:rFonts w:hint="eastAsia" w:ascii="ＭＳ ゴシック" w:hAnsi="ＭＳ ゴシック" w:eastAsia="ＭＳ ゴシック"/>
                <w:color w:val="000000"/>
                <w:w w:val="90"/>
                <w:sz w:val="21"/>
                <w:u w:val="none" w:color="auto"/>
              </w:rPr>
            </w:pP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通知の写し</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２）指定共同生活援助事業者は、法定代理受領を行わない指定共同生活援助に係る費用の支払を受けた場合は、その提供した指定共同生活援助の内容、費用の額その他必要と認められる事項を記載したサービス提供証明書を支給決定障がい者等に対して交付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23</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サービス提供証明書の写し</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　指定共同生活援助の取扱方針</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指定共同生活援助事業者は、指定共同生活援助に係る個別支援計画（共同生活援助計画）に基づき、利用者が地域において日常生活を営むことができるよう、当該利用者の身体及び精神の状況並びにその置かれている環境に応じて、その者の支援を適切に行うとともに、指定共同生活援助の提供が漫然かつ画一的なものとならないように配慮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210</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5</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D9D9D9"/>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２）指定共同生活援助事業者は、入居前の体験的な利用を希望する者に対して指定共同生活援助の提供を行う場合には、共同生活援助計画に基づき、当該利用者が、継続した指定共同生活援助の利用に円滑に移行できるよう配慮するとともに、継続して入居している他の利用者の処遇に支障がないように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 xml:space="preserve">171  </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210</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5</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D9D9D9"/>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（３）指定共同生活援助事業所の従業者は、指定共同生活援助の提供に当たっては、懇切丁寧を旨とし、利用者又はその家族に対し、支援上必要な事項について、理解しやすいように説明を行っているか。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210</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5</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D9D9D9"/>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（４）指定共同生活援助事業者は、その提供する指定共同生活援助の質の評価を行い、常にその改善を図っているか。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210</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5</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4</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16</w:t>
            </w:r>
            <w:r>
              <w:rPr>
                <w:rFonts w:hint="eastAsia" w:ascii="ＭＳ ゴシック" w:hAnsi="ＭＳ ゴシック" w:eastAsia="ＭＳ ゴシック"/>
                <w:color w:val="000000"/>
                <w:w w:val="90"/>
                <w:sz w:val="21"/>
                <w:u w:val="none" w:color="auto"/>
              </w:rPr>
              <w:t>　共同生活援助計画の作成等</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（１）指定共同生活援助事業所の管理者は、サービス管理責任者に共同生活援助計画の作成に関する業務を担当させているか。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58</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w:t>
            </w:r>
            <w:r>
              <w:rPr>
                <w:rFonts w:hint="eastAsia" w:ascii="ＭＳ ゴシック" w:hAnsi="ＭＳ ゴシック" w:eastAsia="ＭＳ ゴシック"/>
                <w:color w:val="000000"/>
                <w:w w:val="90"/>
                <w:sz w:val="21"/>
                <w:u w:val="none" w:color="auto"/>
              </w:rPr>
              <w:t>)</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個別支援計画</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サービス管理責任者が個別支援計画を作成していることが分かる書類</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２）サービス管理責任者は、共同生活援助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58</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r>
              <w:rPr>
                <w:rFonts w:hint="eastAsia" w:ascii="ＭＳ ゴシック" w:hAnsi="ＭＳ ゴシック" w:eastAsia="ＭＳ ゴシック"/>
                <w:color w:val="000000"/>
                <w:w w:val="90"/>
                <w:sz w:val="21"/>
                <w:u w:val="none" w:color="auto"/>
              </w:rPr>
              <w:t>)</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個別支援計画</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アセスメント及びモニタリングを実施したことが分かる記録</w:t>
            </w:r>
          </w:p>
          <w:p>
            <w:pPr>
              <w:pStyle w:val="0"/>
              <w:tabs>
                <w:tab w:val="left" w:leader="none" w:pos="1649"/>
              </w:tabs>
              <w:jc w:val="center"/>
              <w:rPr>
                <w:rFonts w:hint="eastAsia" w:ascii="ＭＳ ゴシック" w:hAnsi="ＭＳ ゴシック" w:eastAsia="ＭＳ ゴシック"/>
                <w:color w:val="000000"/>
                <w:w w:val="90"/>
                <w:sz w:val="21"/>
                <w:u w:val="none" w:color="auto"/>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（３）アセスメントに当たっては、利用者に面接して行っているか。</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この場合において、サービス管理責任者は、面接の趣旨を利用者に対して十分に説明し、理解を得ているか。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58</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項</w:t>
            </w:r>
            <w:r>
              <w:rPr>
                <w:rFonts w:hint="eastAsia" w:ascii="ＭＳ ゴシック" w:hAnsi="ＭＳ ゴシック" w:eastAsia="ＭＳ ゴシック"/>
                <w:color w:val="000000"/>
                <w:w w:val="90"/>
                <w:sz w:val="21"/>
                <w:u w:val="none" w:color="auto"/>
              </w:rPr>
              <w:t>)</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アセスメントを実施したことが分かる記録</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面接記録</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４）サービス管理責任者は、アセスメント及び支援内容の検討結果に基づき、利用者及びその家族の生活に対する意向、総合的な支援の方針、生活全般の質を向上させるための課題、指定共同生活援助の目標及びその達成時期、指定共同生活援助を提供する上での留意事項等を記載した共同生活援助計画の原案を作成しているか。</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この場合において、当該指定共同生活援助事業所が提供する指定共同生活援助以外の保健医療サービス又はその他の福祉サービス等との連携も含めて共同生活援助計画の原案に位置付けるよう努めているか。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58</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4</w:t>
            </w:r>
            <w:r>
              <w:rPr>
                <w:rFonts w:hint="eastAsia" w:ascii="ＭＳ ゴシック" w:hAnsi="ＭＳ ゴシック" w:eastAsia="ＭＳ ゴシック"/>
                <w:color w:val="000000"/>
                <w:w w:val="90"/>
                <w:sz w:val="21"/>
                <w:u w:val="none" w:color="auto"/>
              </w:rPr>
              <w:t>項</w:t>
            </w:r>
            <w:r>
              <w:rPr>
                <w:rFonts w:hint="eastAsia" w:ascii="ＭＳ ゴシック" w:hAnsi="ＭＳ ゴシック" w:eastAsia="ＭＳ ゴシック"/>
                <w:color w:val="000000"/>
                <w:w w:val="90"/>
                <w:sz w:val="21"/>
                <w:u w:val="none" w:color="auto"/>
              </w:rPr>
              <w:t>)</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個別支援計画の原案</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他サービスとの連携状況が分かる書類</w:t>
            </w:r>
          </w:p>
          <w:p>
            <w:pPr>
              <w:pStyle w:val="0"/>
              <w:tabs>
                <w:tab w:val="left" w:leader="none" w:pos="1649"/>
              </w:tabs>
              <w:spacing w:line="240" w:lineRule="exact"/>
              <w:ind w:firstLine="200" w:firstLineChars="100"/>
              <w:rPr>
                <w:rFonts w:hint="eastAsia" w:ascii="ＭＳ ゴシック" w:hAnsi="ＭＳ ゴシック" w:eastAsia="ＭＳ ゴシック"/>
                <w:color w:val="000000"/>
                <w:w w:val="90"/>
                <w:sz w:val="21"/>
                <w:u w:val="none" w:color="auto"/>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（５）サービス管理責任者は、共同生活援助計画の作成に係る会議（テレビ電話装置等の活用可能。）を開催し、共同生活援助計画の原案の内容について意見を求めているか。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準用（第</w:t>
            </w:r>
            <w:r>
              <w:rPr>
                <w:rFonts w:hint="eastAsia" w:ascii="ＭＳ ゴシック" w:hAnsi="ＭＳ ゴシック" w:eastAsia="ＭＳ ゴシック"/>
                <w:color w:val="000000"/>
                <w:w w:val="90"/>
                <w:sz w:val="21"/>
                <w:u w:val="none" w:color="auto"/>
              </w:rPr>
              <w:t>58</w:t>
            </w:r>
            <w:r>
              <w:rPr>
                <w:rFonts w:hint="eastAsia" w:ascii="ＭＳ ゴシック" w:hAnsi="ＭＳ ゴシック" w:eastAsia="ＭＳ ゴシック"/>
                <w:color w:val="000000"/>
                <w:w w:val="90"/>
                <w:sz w:val="21"/>
                <w:u w:val="none" w:color="auto"/>
              </w:rPr>
              <w:t>条</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5</w:t>
            </w:r>
            <w:r>
              <w:rPr>
                <w:rFonts w:hint="eastAsia" w:ascii="ＭＳ ゴシック" w:hAnsi="ＭＳ ゴシック" w:eastAsia="ＭＳ ゴシック"/>
                <w:color w:val="000000"/>
                <w:w w:val="90"/>
                <w:sz w:val="21"/>
                <w:u w:val="none" w:color="auto"/>
              </w:rPr>
              <w:t>項</w:t>
            </w:r>
            <w:r>
              <w:rPr>
                <w:rFonts w:hint="eastAsia" w:ascii="ＭＳ ゴシック" w:hAnsi="ＭＳ ゴシック" w:eastAsia="ＭＳ ゴシック"/>
                <w:color w:val="000000"/>
                <w:w w:val="90"/>
                <w:sz w:val="21"/>
                <w:u w:val="none" w:color="auto"/>
              </w:rPr>
              <w:t>)</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サービス担当者会議の記録</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（６）サービス管理責任者は、共同生活援助計画の原案の内容について利用者又はその家族に対して説明し、文書により利用者の同意を得ているか。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準用（第</w:t>
            </w:r>
            <w:r>
              <w:rPr>
                <w:rFonts w:hint="eastAsia" w:ascii="ＭＳ ゴシック" w:hAnsi="ＭＳ ゴシック" w:eastAsia="ＭＳ ゴシック"/>
                <w:color w:val="000000"/>
                <w:w w:val="90"/>
                <w:sz w:val="21"/>
                <w:u w:val="none" w:color="auto"/>
              </w:rPr>
              <w:t>58</w:t>
            </w:r>
            <w:r>
              <w:rPr>
                <w:rFonts w:hint="eastAsia" w:ascii="ＭＳ ゴシック" w:hAnsi="ＭＳ ゴシック" w:eastAsia="ＭＳ ゴシック"/>
                <w:color w:val="000000"/>
                <w:w w:val="90"/>
                <w:sz w:val="21"/>
                <w:u w:val="none" w:color="auto"/>
              </w:rPr>
              <w:t>条</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6</w:t>
            </w:r>
            <w:r>
              <w:rPr>
                <w:rFonts w:hint="eastAsia" w:ascii="ＭＳ ゴシック" w:hAnsi="ＭＳ ゴシック" w:eastAsia="ＭＳ ゴシック"/>
                <w:color w:val="000000"/>
                <w:w w:val="90"/>
                <w:sz w:val="21"/>
                <w:u w:val="none" w:color="auto"/>
              </w:rPr>
              <w:t>項</w:t>
            </w:r>
            <w:r>
              <w:rPr>
                <w:rFonts w:hint="eastAsia" w:ascii="ＭＳ ゴシック" w:hAnsi="ＭＳ ゴシック" w:eastAsia="ＭＳ ゴシック"/>
                <w:color w:val="000000"/>
                <w:w w:val="90"/>
                <w:sz w:val="21"/>
                <w:u w:val="none" w:color="auto"/>
              </w:rPr>
              <w:t>)</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個別支援計画（利用者又は家族の署名捺印）</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（７）サービス管理責任者は、共同生活援助計画を作成した際には、当該共同生活援助計画を利用者に交付しているか。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準用（第</w:t>
            </w:r>
            <w:r>
              <w:rPr>
                <w:rFonts w:hint="eastAsia" w:ascii="ＭＳ ゴシック" w:hAnsi="ＭＳ ゴシック" w:eastAsia="ＭＳ ゴシック"/>
                <w:color w:val="000000"/>
                <w:w w:val="90"/>
                <w:sz w:val="21"/>
                <w:u w:val="none" w:color="auto"/>
              </w:rPr>
              <w:t>58</w:t>
            </w:r>
            <w:r>
              <w:rPr>
                <w:rFonts w:hint="eastAsia" w:ascii="ＭＳ ゴシック" w:hAnsi="ＭＳ ゴシック" w:eastAsia="ＭＳ ゴシック"/>
                <w:color w:val="000000"/>
                <w:w w:val="90"/>
                <w:sz w:val="21"/>
                <w:u w:val="none" w:color="auto"/>
              </w:rPr>
              <w:t>条</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7</w:t>
            </w:r>
            <w:r>
              <w:rPr>
                <w:rFonts w:hint="eastAsia" w:ascii="ＭＳ ゴシック" w:hAnsi="ＭＳ ゴシック" w:eastAsia="ＭＳ ゴシック"/>
                <w:color w:val="000000"/>
                <w:w w:val="90"/>
                <w:sz w:val="21"/>
                <w:u w:val="none" w:color="auto"/>
              </w:rPr>
              <w:t>項</w:t>
            </w:r>
            <w:r>
              <w:rPr>
                <w:rFonts w:hint="eastAsia" w:ascii="ＭＳ ゴシック" w:hAnsi="ＭＳ ゴシック" w:eastAsia="ＭＳ ゴシック"/>
                <w:color w:val="000000"/>
                <w:w w:val="90"/>
                <w:sz w:val="21"/>
                <w:u w:val="none" w:color="auto"/>
              </w:rPr>
              <w:t>)</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利用者に交付した記録</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個別支援計画（利用者又は家族の署名捺印）</w:t>
            </w:r>
          </w:p>
          <w:p>
            <w:pPr>
              <w:pStyle w:val="0"/>
              <w:tabs>
                <w:tab w:val="left" w:leader="none" w:pos="1649"/>
              </w:tabs>
              <w:spacing w:line="240" w:lineRule="exact"/>
              <w:jc w:val="center"/>
              <w:rPr>
                <w:rFonts w:hint="eastAsia" w:ascii="ＭＳ ゴシック" w:hAnsi="ＭＳ ゴシック" w:eastAsia="ＭＳ ゴシック"/>
                <w:color w:val="000000"/>
                <w:w w:val="90"/>
                <w:sz w:val="21"/>
                <w:u w:val="none" w:color="auto"/>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（８）サービス管理責任者は、共同生活援助計画の作成後、共同生活援助計画の実施状況の把握（モニタリング（利用者についての継続的なアセスメントを含む。））を行うとともに、少なくとも</w:t>
            </w:r>
            <w:r>
              <w:rPr>
                <w:rFonts w:hint="eastAsia" w:ascii="ＭＳ ゴシック" w:hAnsi="ＭＳ ゴシック" w:eastAsia="ＭＳ ゴシック"/>
                <w:color w:val="000000"/>
                <w:w w:val="90"/>
                <w:sz w:val="21"/>
                <w:u w:val="none" w:color="auto"/>
              </w:rPr>
              <w:t>6</w:t>
            </w:r>
            <w:r>
              <w:rPr>
                <w:rFonts w:hint="eastAsia" w:ascii="ＭＳ ゴシック" w:hAnsi="ＭＳ ゴシック" w:eastAsia="ＭＳ ゴシック"/>
                <w:color w:val="000000"/>
                <w:w w:val="90"/>
                <w:sz w:val="21"/>
                <w:u w:val="none" w:color="auto"/>
              </w:rPr>
              <w:t>月に</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回以上、共同生活援助計画の見直しを行い、必要に応じて共同生活援助計画の変更を行っているか。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準用（第</w:t>
            </w:r>
            <w:r>
              <w:rPr>
                <w:rFonts w:hint="eastAsia" w:ascii="ＭＳ ゴシック" w:hAnsi="ＭＳ ゴシック" w:eastAsia="ＭＳ ゴシック"/>
                <w:color w:val="000000"/>
                <w:w w:val="90"/>
                <w:sz w:val="21"/>
                <w:u w:val="none" w:color="auto"/>
              </w:rPr>
              <w:t>58</w:t>
            </w:r>
            <w:r>
              <w:rPr>
                <w:rFonts w:hint="eastAsia" w:ascii="ＭＳ ゴシック" w:hAnsi="ＭＳ ゴシック" w:eastAsia="ＭＳ ゴシック"/>
                <w:color w:val="000000"/>
                <w:w w:val="90"/>
                <w:sz w:val="21"/>
                <w:u w:val="none" w:color="auto"/>
              </w:rPr>
              <w:t>条</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8</w:t>
            </w:r>
            <w:r>
              <w:rPr>
                <w:rFonts w:hint="eastAsia" w:ascii="ＭＳ ゴシック" w:hAnsi="ＭＳ ゴシック" w:eastAsia="ＭＳ ゴシック"/>
                <w:color w:val="000000"/>
                <w:w w:val="90"/>
                <w:sz w:val="21"/>
                <w:u w:val="none" w:color="auto"/>
              </w:rPr>
              <w:t>項</w:t>
            </w:r>
            <w:r>
              <w:rPr>
                <w:rFonts w:hint="eastAsia" w:ascii="ＭＳ ゴシック" w:hAnsi="ＭＳ ゴシック" w:eastAsia="ＭＳ ゴシック"/>
                <w:color w:val="000000"/>
                <w:w w:val="90"/>
                <w:sz w:val="21"/>
                <w:u w:val="none" w:color="auto"/>
              </w:rPr>
              <w:t>)</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個別支援計画</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アセスメント及びモニタリングに関する記録</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（９）サービス管理責任者は、モニタリングに当たっては、利用者及びその家族等との連</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spacing w:val="1"/>
                <w:w w:val="74"/>
                <w:sz w:val="21"/>
                <w:u w:val="none" w:color="auto"/>
                <w:fitText w:val="6570" w:id="1"/>
              </w:rPr>
              <w:t>絡を継続的に行うこととし、特段の事情のない限り、次に定めるところにより行っているか</w:t>
            </w:r>
            <w:r>
              <w:rPr>
                <w:rFonts w:hint="eastAsia" w:ascii="ＭＳ ゴシック" w:hAnsi="ＭＳ ゴシック" w:eastAsia="ＭＳ ゴシック"/>
                <w:color w:val="000000"/>
                <w:spacing w:val="5"/>
                <w:w w:val="74"/>
                <w:sz w:val="21"/>
                <w:u w:val="none" w:color="auto"/>
                <w:fitText w:val="6570" w:id="1"/>
              </w:rPr>
              <w:t>。</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①　定期的に利用者に面接すること。</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②　定期的にモニタリングの結果を記録すること。</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準用（第</w:t>
            </w:r>
            <w:r>
              <w:rPr>
                <w:rFonts w:hint="eastAsia" w:ascii="ＭＳ ゴシック" w:hAnsi="ＭＳ ゴシック" w:eastAsia="ＭＳ ゴシック"/>
                <w:color w:val="000000"/>
                <w:w w:val="90"/>
                <w:sz w:val="21"/>
                <w:u w:val="none" w:color="auto"/>
              </w:rPr>
              <w:t>58</w:t>
            </w:r>
            <w:r>
              <w:rPr>
                <w:rFonts w:hint="eastAsia" w:ascii="ＭＳ ゴシック" w:hAnsi="ＭＳ ゴシック" w:eastAsia="ＭＳ ゴシック"/>
                <w:color w:val="000000"/>
                <w:w w:val="90"/>
                <w:sz w:val="21"/>
                <w:u w:val="none" w:color="auto"/>
              </w:rPr>
              <w:t>条</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9</w:t>
            </w:r>
            <w:r>
              <w:rPr>
                <w:rFonts w:hint="eastAsia" w:ascii="ＭＳ ゴシック" w:hAnsi="ＭＳ ゴシック" w:eastAsia="ＭＳ ゴシック"/>
                <w:color w:val="000000"/>
                <w:w w:val="90"/>
                <w:sz w:val="21"/>
                <w:u w:val="none" w:color="auto"/>
              </w:rPr>
              <w:t>項</w:t>
            </w:r>
            <w:r>
              <w:rPr>
                <w:rFonts w:hint="eastAsia" w:ascii="ＭＳ ゴシック" w:hAnsi="ＭＳ ゴシック" w:eastAsia="ＭＳ ゴシック"/>
                <w:color w:val="000000"/>
                <w:w w:val="90"/>
                <w:sz w:val="21"/>
                <w:u w:val="none" w:color="auto"/>
              </w:rPr>
              <w:t>)</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モニタリング記録</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面接記録</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10</w:t>
            </w:r>
            <w:r>
              <w:rPr>
                <w:rFonts w:hint="eastAsia" w:ascii="ＭＳ ゴシック" w:hAnsi="ＭＳ ゴシック" w:eastAsia="ＭＳ ゴシック"/>
                <w:color w:val="000000"/>
                <w:w w:val="90"/>
                <w:sz w:val="21"/>
                <w:u w:val="none" w:color="auto"/>
              </w:rPr>
              <w:t>）共同生活援助計画に変更のあった場合、</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から</w:t>
            </w:r>
            <w:r>
              <w:rPr>
                <w:rFonts w:hint="eastAsia" w:ascii="ＭＳ ゴシック" w:hAnsi="ＭＳ ゴシック" w:eastAsia="ＭＳ ゴシック"/>
                <w:color w:val="000000"/>
                <w:w w:val="90"/>
                <w:sz w:val="21"/>
                <w:u w:val="none" w:color="auto"/>
              </w:rPr>
              <w:t>(7)</w:t>
            </w:r>
            <w:r>
              <w:rPr>
                <w:rFonts w:hint="eastAsia" w:ascii="ＭＳ ゴシック" w:hAnsi="ＭＳ ゴシック" w:eastAsia="ＭＳ ゴシック"/>
                <w:color w:val="000000"/>
                <w:w w:val="90"/>
                <w:sz w:val="21"/>
                <w:u w:val="none" w:color="auto"/>
              </w:rPr>
              <w:t>に準じて取り扱っているか。</w:t>
            </w:r>
            <w:r>
              <w:rPr>
                <w:rFonts w:hint="eastAsia" w:ascii="ＭＳ ゴシック" w:hAnsi="ＭＳ ゴシック" w:eastAsia="ＭＳ ゴシック"/>
                <w:color w:val="000000"/>
                <w:w w:val="90"/>
                <w:sz w:val="21"/>
                <w:u w:val="none" w:color="auto"/>
              </w:rPr>
              <w:tab/>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準用（第</w:t>
            </w:r>
            <w:r>
              <w:rPr>
                <w:rFonts w:hint="eastAsia" w:ascii="ＭＳ ゴシック" w:hAnsi="ＭＳ ゴシック" w:eastAsia="ＭＳ ゴシック"/>
                <w:color w:val="000000"/>
                <w:w w:val="90"/>
                <w:sz w:val="21"/>
                <w:u w:val="none" w:color="auto"/>
              </w:rPr>
              <w:t>58</w:t>
            </w:r>
            <w:r>
              <w:rPr>
                <w:rFonts w:hint="eastAsia" w:ascii="ＭＳ ゴシック" w:hAnsi="ＭＳ ゴシック" w:eastAsia="ＭＳ ゴシック"/>
                <w:color w:val="000000"/>
                <w:w w:val="90"/>
                <w:sz w:val="21"/>
                <w:u w:val="none" w:color="auto"/>
              </w:rPr>
              <w:t>条</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10</w:t>
            </w:r>
            <w:r>
              <w:rPr>
                <w:rFonts w:hint="eastAsia" w:ascii="ＭＳ ゴシック" w:hAnsi="ＭＳ ゴシック" w:eastAsia="ＭＳ ゴシック"/>
                <w:color w:val="000000"/>
                <w:w w:val="90"/>
                <w:sz w:val="21"/>
                <w:u w:val="none" w:color="auto"/>
              </w:rPr>
              <w:t>項</w:t>
            </w:r>
            <w:r>
              <w:rPr>
                <w:rFonts w:hint="eastAsia" w:ascii="ＭＳ ゴシック" w:hAnsi="ＭＳ ゴシック" w:eastAsia="ＭＳ ゴシック"/>
                <w:color w:val="000000"/>
                <w:w w:val="90"/>
                <w:sz w:val="21"/>
                <w:u w:val="none" w:color="auto"/>
              </w:rPr>
              <w:t>)</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から</w:t>
            </w:r>
            <w:r>
              <w:rPr>
                <w:rFonts w:hint="eastAsia" w:ascii="ＭＳ ゴシック" w:hAnsi="ＭＳ ゴシック" w:eastAsia="ＭＳ ゴシック"/>
                <w:color w:val="000000"/>
                <w:w w:val="90"/>
                <w:sz w:val="21"/>
                <w:u w:val="none" w:color="auto"/>
              </w:rPr>
              <w:t>(7)</w:t>
            </w:r>
            <w:r>
              <w:rPr>
                <w:rFonts w:hint="eastAsia" w:ascii="ＭＳ ゴシック" w:hAnsi="ＭＳ ゴシック" w:eastAsia="ＭＳ ゴシック"/>
                <w:color w:val="000000"/>
                <w:w w:val="90"/>
                <w:sz w:val="21"/>
                <w:u w:val="none" w:color="auto"/>
              </w:rPr>
              <w:t>に掲げる確認資料</w:t>
            </w:r>
          </w:p>
          <w:p>
            <w:pPr>
              <w:pStyle w:val="0"/>
              <w:tabs>
                <w:tab w:val="left" w:leader="none" w:pos="1649"/>
              </w:tabs>
              <w:spacing w:line="240" w:lineRule="exact"/>
              <w:jc w:val="center"/>
              <w:rPr>
                <w:rFonts w:hint="eastAsia" w:ascii="ＭＳ ゴシック" w:hAnsi="ＭＳ ゴシック" w:eastAsia="ＭＳ ゴシック"/>
                <w:color w:val="000000"/>
                <w:w w:val="90"/>
                <w:sz w:val="21"/>
                <w:u w:val="none" w:color="auto"/>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p>
        </w:tc>
      </w:tr>
      <w:tr>
        <w:trPr>
          <w:trHeight w:val="200" w:hRule="atLeast"/>
        </w:trPr>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17</w:t>
            </w:r>
            <w:r>
              <w:rPr>
                <w:rFonts w:hint="eastAsia" w:ascii="ＭＳ ゴシック" w:hAnsi="ＭＳ ゴシック" w:eastAsia="ＭＳ ゴシック"/>
                <w:color w:val="000000"/>
                <w:w w:val="90"/>
                <w:sz w:val="21"/>
                <w:u w:val="none" w:color="auto"/>
              </w:rPr>
              <w:t>　サービス管理責任者の責務</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サービス管理責任者は、共同生活援助計画の作成等のほか、次に掲げる業務を行っているか。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①　利用申込者の利用に際し、その者に係る指定障がい福祉サービス事業者等に対する照会等により、その者の身体及び精神の状況、当該指定共同生活援助事業所以外における指定障がい福祉サービス等の利用状況等を把握するこ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②　利用者の身体及び精神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xml:space="preserve">  </w:t>
            </w:r>
            <w:r>
              <w:rPr>
                <w:rFonts w:hint="eastAsia" w:ascii="ＭＳ ゴシック" w:hAnsi="ＭＳ ゴシック" w:eastAsia="ＭＳ ゴシック"/>
                <w:color w:val="000000"/>
                <w:w w:val="90"/>
                <w:sz w:val="21"/>
                <w:u w:val="none" w:color="auto"/>
              </w:rPr>
              <w:t>③　利用者が自立した社会生活を営むことができるよう指定生活介護事業所等との連絡調整を行うこと。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④　他の従業者に対する技術的指導及び助言を行うこと。</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210</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6</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個別支援計画</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アセスメント及びモニタリングに関する記録</w:t>
            </w:r>
          </w:p>
          <w:p>
            <w:pPr>
              <w:pStyle w:val="0"/>
              <w:tabs>
                <w:tab w:val="left" w:leader="none" w:pos="1649"/>
              </w:tabs>
              <w:rPr>
                <w:rFonts w:hint="eastAsia" w:ascii="ＭＳ ゴシック" w:hAnsi="ＭＳ ゴシック" w:eastAsia="ＭＳ ゴシック"/>
                <w:color w:val="000000"/>
                <w:w w:val="90"/>
                <w:sz w:val="21"/>
                <w:u w:val="none" w:color="auto"/>
              </w:rPr>
            </w:pP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個別支援計画</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アセスメント及びモニタリングに関する記録</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サービス提供の記録</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指定生活介護事業所等との連絡調整した記録</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他の従業者に指導及び助言した記録</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　実施主体</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spacing w:line="28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【日中サービス支援型】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日中サービス支援型指定共同生活援助事業者は、当該日中サービス支援型指定共同生活援助と同時に指定障害福祉サービス基準第</w:t>
            </w:r>
            <w:r>
              <w:rPr>
                <w:rFonts w:hint="eastAsia" w:ascii="ＭＳ ゴシック" w:hAnsi="ＭＳ ゴシック" w:eastAsia="ＭＳ ゴシック"/>
                <w:color w:val="000000"/>
                <w:w w:val="90"/>
                <w:sz w:val="21"/>
                <w:u w:val="none" w:color="auto"/>
              </w:rPr>
              <w:t>114</w:t>
            </w:r>
            <w:r>
              <w:rPr>
                <w:rFonts w:hint="eastAsia" w:ascii="ＭＳ ゴシック" w:hAnsi="ＭＳ ゴシック" w:eastAsia="ＭＳ ゴシック"/>
                <w:color w:val="000000"/>
                <w:w w:val="90"/>
                <w:sz w:val="21"/>
                <w:u w:val="none" w:color="auto"/>
              </w:rPr>
              <w:t>条に規定する指定短期入所（同基準第</w:t>
            </w:r>
            <w:r>
              <w:rPr>
                <w:rFonts w:hint="eastAsia" w:ascii="ＭＳ ゴシック" w:hAnsi="ＭＳ ゴシック" w:eastAsia="ＭＳ ゴシック"/>
                <w:color w:val="000000"/>
                <w:w w:val="90"/>
                <w:sz w:val="21"/>
                <w:u w:val="none" w:color="auto"/>
              </w:rPr>
              <w:t>115</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項に規定する併設事業所又は同基準同条第</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項に規定する単独型事業所に係るものに限る。）を行うものとなっているか。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7</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115</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項、第</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19</w:t>
            </w:r>
            <w:r>
              <w:rPr>
                <w:rFonts w:hint="eastAsia" w:ascii="ＭＳ ゴシック" w:hAnsi="ＭＳ ゴシック" w:eastAsia="ＭＳ ゴシック"/>
                <w:color w:val="000000"/>
                <w:w w:val="90"/>
                <w:sz w:val="21"/>
                <w:u w:val="none" w:color="auto"/>
              </w:rPr>
              <w:t>　相談及び援助</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指定共同生活援助事業者は、常に利用者の心身の状況、その置かれている環境等の的確な把握に努め、利用者又はその家族に対し、その相談に適切に応じるとともに、必要な助言その他の援助を行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60</w:t>
            </w:r>
            <w:r>
              <w:rPr>
                <w:rFonts w:hint="eastAsia" w:ascii="ＭＳ ゴシック" w:hAnsi="ＭＳ ゴシック" w:eastAsia="ＭＳ ゴシック"/>
                <w:color w:val="000000"/>
                <w:w w:val="90"/>
                <w:sz w:val="21"/>
                <w:u w:val="none" w:color="auto"/>
              </w:rPr>
              <w:t>条</w:t>
            </w:r>
            <w:r>
              <w:rPr>
                <w:rFonts w:hint="eastAsia" w:ascii="ＭＳ ゴシック" w:hAnsi="ＭＳ ゴシック" w:eastAsia="ＭＳ ゴシック"/>
                <w:color w:val="000000"/>
                <w:w w:val="90"/>
                <w:sz w:val="21"/>
                <w:u w:val="none" w:color="auto"/>
              </w:rPr>
              <w:t>)</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20</w:t>
            </w:r>
            <w:r>
              <w:rPr>
                <w:rFonts w:hint="eastAsia" w:ascii="ＭＳ ゴシック" w:hAnsi="ＭＳ ゴシック" w:eastAsia="ＭＳ ゴシック"/>
                <w:color w:val="000000"/>
                <w:w w:val="90"/>
                <w:sz w:val="21"/>
                <w:u w:val="none" w:color="auto"/>
              </w:rPr>
              <w:t>　介護及び家事等</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（１）介護は、利用者の身体及び精神の状況に応じ、利用者の自立の支援と日常生活の充実に資するよう、適切な技術をもって行っているか。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211</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8</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個別支援計画</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サービス提供の記録</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業務日誌等</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（２）調理、洗濯その他の家事等は、原則として利用者と従業者が共同で行うよう努めているか。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211</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8</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勤務実績表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出勤簿（タイムカード）</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従業員の資格証</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勤務体制一覧表</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【日中サービス支援型】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（３）日中サービス支援型指定共同生活援助事業者は、常時</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人以上の従業者を介護又は家事等に従事させているか。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8</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勤務実績表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出勤簿（タイムカード）</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従業員の資格証</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勤務体制一覧表</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（４）指定共同生活援助事業者は、その利用者に対して、利用者の負担により、当該指定共同生活援助事業所の従業者以外の者による家事等を受けさせていないか。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211</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項</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8</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4</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従業者名簿</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雇用契約書</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個別支援計画</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サービス提供の記録</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業務日誌等</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21</w:t>
            </w:r>
            <w:r>
              <w:rPr>
                <w:rFonts w:hint="eastAsia" w:ascii="ＭＳ ゴシック" w:hAnsi="ＭＳ ゴシック" w:eastAsia="ＭＳ ゴシック"/>
                <w:color w:val="000000"/>
                <w:w w:val="90"/>
                <w:sz w:val="21"/>
                <w:u w:val="none" w:color="auto"/>
              </w:rPr>
              <w:t>　社会生活上の便宜の供与等</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【介護サービス包括型、外部サービス利用型】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（１）指定共同生活援助事業者は、利用者について、指定生活介護事業所等との連絡調整、余暇活動の支援等に努めているか。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211</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2</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single" w:color="auto" w:sz="4" w:space="0"/>
              <w:left w:val="single" w:color="auto" w:sz="4" w:space="0"/>
              <w:bottom w:val="none" w:color="auto" w:sz="0" w:space="0"/>
              <w:right w:val="single" w:color="auto" w:sz="4" w:space="0"/>
              <w:tl2br w:val="nil"/>
              <w:tr2bl w:val="nil"/>
            </w:tcBorders>
            <w:shd w:val="clear" w:color="auto" w:fill="D9D9D9"/>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【日中サービス支援型】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（２）日中サービス支援型指定共同生活援助事業者は、利用者の身体及び精神の状況又はその置かれている環境等に応じて、利用者の意向に基づき、社会生活上必要な支援を適切に行っているか。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9</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D9D9D9"/>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【日中サービス支援型】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（３）日中サービス支援型指定共同生活援助事業者は、利用者について、特定相談支援事業を行う者又は他の障がい福祉サービスの事業を行う者等との連絡調整に努めているか。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9</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rPr>
                <w:rFonts w:hint="eastAsia"/>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D9D9D9"/>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（４）指定共同生活援助事業者は、利用者が日常生活を営む上で必要な行政機関に対する手続等について、その者又はその家族が行うことが困難である場合は、その者の同意を得て代わって行っているか。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211</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2</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9</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D9D9D9"/>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（５）指定共同生活援助事業者は、常に利用者の家族との連携を図るとともに、利用者とその家族との交流等の機会を確保するよう努めているか。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211</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2</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項</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9</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4</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restart"/>
            <w:tcBorders>
              <w:top w:val="none" w:color="auto" w:sz="0" w:space="0"/>
              <w:left w:val="single" w:color="auto" w:sz="4" w:space="0"/>
              <w:bottom w:val="none" w:color="auto" w:sz="0"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xml:space="preserve">22 </w:t>
            </w:r>
            <w:r>
              <w:rPr>
                <w:rFonts w:hint="eastAsia" w:ascii="ＭＳ ゴシック" w:hAnsi="ＭＳ ゴシック" w:eastAsia="ＭＳ ゴシック"/>
                <w:color w:val="000000"/>
                <w:w w:val="90"/>
                <w:sz w:val="21"/>
                <w:u w:val="none" w:color="auto"/>
              </w:rPr>
              <w:t>協議の場の設置等</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【日中サービス支援型】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（１）日中サービス支援型指定共同生活援助事業者は、日中サービス支援型指定共同生活援助の提供に当たっては、法第</w:t>
            </w:r>
            <w:r>
              <w:rPr>
                <w:rFonts w:hint="eastAsia" w:ascii="ＭＳ ゴシック" w:hAnsi="ＭＳ ゴシック" w:eastAsia="ＭＳ ゴシック"/>
                <w:color w:val="000000"/>
                <w:w w:val="90"/>
                <w:sz w:val="21"/>
                <w:u w:val="none" w:color="auto"/>
              </w:rPr>
              <w:t>89</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に規定する協議会その他市長がこれに準ずるものとして特に認めるもの（協議会等）に対して定期的に日中サービス支援型指定共同生活援助の事業の実施状況等を報告し、協議会等による評価を受けるとともに、協議会等から必要な要望、助言等を聴く機会を設け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10</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D9D9D9"/>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【日中サービス支援型】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（２）日中サービス支援型指定共同生活援助事業者は、（</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）の報告、評価、要望、助言等についての記録を整備しているか。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10</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23</w:t>
            </w:r>
            <w:r>
              <w:rPr>
                <w:rFonts w:hint="eastAsia" w:ascii="ＭＳ ゴシック" w:hAnsi="ＭＳ ゴシック" w:eastAsia="ＭＳ ゴシック"/>
                <w:color w:val="000000"/>
                <w:w w:val="90"/>
                <w:sz w:val="21"/>
                <w:u w:val="none" w:color="auto"/>
              </w:rPr>
              <w:t>　緊急時等の対応</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従業者は、現に指定共同生活援助の提供を行っているときに利用者に病状の急変が生じた場合その他必要な場合は、速やかに医療機関への連絡を行う等の必要な措置を講じているか。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準用（第</w:t>
            </w:r>
            <w:r>
              <w:rPr>
                <w:rFonts w:hint="eastAsia" w:ascii="ＭＳ ゴシック" w:hAnsi="ＭＳ ゴシック" w:eastAsia="ＭＳ ゴシック"/>
                <w:color w:val="000000"/>
                <w:w w:val="90"/>
                <w:sz w:val="21"/>
                <w:u w:val="none" w:color="auto"/>
              </w:rPr>
              <w:t>28</w:t>
            </w:r>
            <w:r>
              <w:rPr>
                <w:rFonts w:hint="eastAsia" w:ascii="ＭＳ ゴシック" w:hAnsi="ＭＳ ゴシック" w:eastAsia="ＭＳ ゴシック"/>
                <w:color w:val="000000"/>
                <w:w w:val="90"/>
                <w:sz w:val="21"/>
                <w:u w:val="none" w:color="auto"/>
              </w:rPr>
              <w:t>条）</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緊急時対応マニュアル</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ケース記録</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事故等の対応記録</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24</w:t>
            </w:r>
            <w:r>
              <w:rPr>
                <w:rFonts w:hint="eastAsia" w:ascii="ＭＳ ゴシック" w:hAnsi="ＭＳ ゴシック" w:eastAsia="ＭＳ ゴシック"/>
                <w:color w:val="000000"/>
                <w:w w:val="90"/>
                <w:sz w:val="21"/>
                <w:u w:val="none" w:color="auto"/>
              </w:rPr>
              <w:t>　支給決定障がい者に関する市町村への通知</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指定共同生活援助事業者は、指定共同生活援助を受けている支給決定障がい者が次のいずれかに該当する場合は、遅滞なく、意見を付してその旨を市町村に通知しているか。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①　正当な理由なしに指定共同生活援助の利用に関する指示に従わないことにより、障がいの状態等を悪化させたと認められるとき。</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②　偽りその他不正な行為によって訓練等給付費又は特例訓練等給付費を受け、又は受けようとしたとき。</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準用（第</w:t>
            </w:r>
            <w:r>
              <w:rPr>
                <w:rFonts w:hint="eastAsia" w:ascii="ＭＳ ゴシック" w:hAnsi="ＭＳ ゴシック" w:eastAsia="ＭＳ ゴシック"/>
                <w:color w:val="000000"/>
                <w:w w:val="90"/>
                <w:sz w:val="21"/>
                <w:u w:val="none" w:color="auto"/>
              </w:rPr>
              <w:t>88</w:t>
            </w:r>
            <w:r>
              <w:rPr>
                <w:rFonts w:hint="eastAsia" w:ascii="ＭＳ ゴシック" w:hAnsi="ＭＳ ゴシック" w:eastAsia="ＭＳ ゴシック"/>
                <w:color w:val="000000"/>
                <w:w w:val="90"/>
                <w:sz w:val="21"/>
                <w:u w:val="none" w:color="auto"/>
              </w:rPr>
              <w:t>条）</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1037" w:hRule="atLeast"/>
        </w:trPr>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25</w:t>
            </w:r>
            <w:r>
              <w:rPr>
                <w:rFonts w:hint="eastAsia" w:ascii="ＭＳ ゴシック" w:hAnsi="ＭＳ ゴシック" w:eastAsia="ＭＳ ゴシック"/>
                <w:color w:val="000000"/>
                <w:w w:val="90"/>
                <w:sz w:val="21"/>
                <w:u w:val="none" w:color="auto"/>
              </w:rPr>
              <w:t>　管理者の責務</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（１）指定共同生活援助事業所の管理者は、当該指定共同生活援助事業所の従業者及び業務の管理その他の管理を一元的に行っているか。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準用（第</w:t>
            </w:r>
            <w:r>
              <w:rPr>
                <w:rFonts w:hint="eastAsia" w:ascii="ＭＳ ゴシック" w:hAnsi="ＭＳ ゴシック" w:eastAsia="ＭＳ ゴシック"/>
                <w:color w:val="000000"/>
                <w:w w:val="90"/>
                <w:sz w:val="21"/>
                <w:u w:val="none" w:color="auto"/>
              </w:rPr>
              <w:t>66</w:t>
            </w:r>
            <w:r>
              <w:rPr>
                <w:rFonts w:hint="eastAsia" w:ascii="ＭＳ ゴシック" w:hAnsi="ＭＳ ゴシック" w:eastAsia="ＭＳ ゴシック"/>
                <w:color w:val="000000"/>
                <w:w w:val="90"/>
                <w:sz w:val="21"/>
                <w:u w:val="none" w:color="auto"/>
              </w:rPr>
              <w:t>条</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w:t>
            </w:r>
            <w:r>
              <w:rPr>
                <w:rFonts w:hint="eastAsia" w:ascii="ＭＳ ゴシック" w:hAnsi="ＭＳ ゴシック" w:eastAsia="ＭＳ ゴシック"/>
                <w:color w:val="000000"/>
                <w:w w:val="90"/>
                <w:sz w:val="21"/>
                <w:u w:val="none" w:color="auto"/>
              </w:rPr>
              <w:t>)</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rPr>
                <w:rFonts w:hint="eastAsia" w:ascii="ＭＳ ゴシック" w:hAnsi="ＭＳ ゴシック" w:eastAsia="ＭＳ ゴシック"/>
                <w:w w:val="90"/>
                <w:sz w:val="21"/>
                <w:u w:val="none" w:color="auto"/>
              </w:rPr>
            </w:pPr>
            <w:r>
              <w:rPr>
                <w:rFonts w:hint="eastAsia" w:ascii="ＭＳ ゴシック" w:hAnsi="ＭＳ ゴシック" w:eastAsia="ＭＳ ゴシック"/>
                <w:color w:val="000000"/>
                <w:w w:val="90"/>
                <w:sz w:val="21"/>
                <w:u w:val="none" w:color="auto"/>
              </w:rPr>
              <w:t>【共通】</w:t>
            </w:r>
          </w:p>
          <w:p>
            <w:pPr>
              <w:pStyle w:val="0"/>
              <w:rPr>
                <w:rFonts w:hint="eastAsia" w:ascii="ＭＳ ゴシック" w:hAnsi="ＭＳ ゴシック" w:eastAsia="ＭＳ ゴシック"/>
                <w:w w:val="90"/>
                <w:sz w:val="21"/>
                <w:u w:val="none" w:color="auto"/>
              </w:rPr>
            </w:pPr>
            <w:r>
              <w:rPr>
                <w:rFonts w:hint="eastAsia" w:ascii="ＭＳ ゴシック" w:hAnsi="ＭＳ ゴシック" w:eastAsia="ＭＳ ゴシック"/>
                <w:w w:val="90"/>
                <w:sz w:val="21"/>
                <w:u w:val="none" w:color="auto"/>
              </w:rPr>
              <w:t>（２）指定共同生活援助事業所の管理者は、当該指定共同生活援助事業所の従業者に指定障害福祉サービス基準第</w:t>
            </w:r>
            <w:r>
              <w:rPr>
                <w:rFonts w:hint="eastAsia" w:ascii="ＭＳ ゴシック" w:hAnsi="ＭＳ ゴシック" w:eastAsia="ＭＳ ゴシック"/>
                <w:w w:val="90"/>
                <w:sz w:val="21"/>
                <w:u w:val="none" w:color="auto"/>
              </w:rPr>
              <w:t>16</w:t>
            </w:r>
            <w:r>
              <w:rPr>
                <w:rFonts w:hint="eastAsia" w:ascii="ＭＳ ゴシック" w:hAnsi="ＭＳ ゴシック" w:eastAsia="ＭＳ ゴシック"/>
                <w:w w:val="90"/>
                <w:sz w:val="21"/>
                <w:u w:val="none" w:color="auto"/>
              </w:rPr>
              <w:t>章（第</w:t>
            </w:r>
            <w:r>
              <w:rPr>
                <w:rFonts w:hint="eastAsia" w:ascii="ＭＳ ゴシック" w:hAnsi="ＭＳ ゴシック" w:eastAsia="ＭＳ ゴシック"/>
                <w:w w:val="90"/>
                <w:sz w:val="21"/>
                <w:u w:val="none" w:color="auto"/>
              </w:rPr>
              <w:t>5</w:t>
            </w:r>
            <w:r>
              <w:rPr>
                <w:rFonts w:hint="eastAsia" w:ascii="ＭＳ ゴシック" w:hAnsi="ＭＳ ゴシック" w:eastAsia="ＭＳ ゴシック"/>
                <w:w w:val="90"/>
                <w:sz w:val="21"/>
                <w:u w:val="none" w:color="auto"/>
              </w:rPr>
              <w:t>節及び第</w:t>
            </w:r>
            <w:r>
              <w:rPr>
                <w:rFonts w:hint="eastAsia" w:ascii="ＭＳ ゴシック" w:hAnsi="ＭＳ ゴシック" w:eastAsia="ＭＳ ゴシック"/>
                <w:w w:val="90"/>
                <w:sz w:val="21"/>
                <w:u w:val="none" w:color="auto"/>
              </w:rPr>
              <w:t>6</w:t>
            </w:r>
            <w:r>
              <w:rPr>
                <w:rFonts w:hint="eastAsia" w:ascii="ＭＳ ゴシック" w:hAnsi="ＭＳ ゴシック" w:eastAsia="ＭＳ ゴシック"/>
                <w:w w:val="90"/>
                <w:sz w:val="21"/>
                <w:u w:val="none" w:color="auto"/>
              </w:rPr>
              <w:t>節を除く。）の規定を遵守させるため必要な指揮命令を行っているか。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rPr>
                <w:rFonts w:hint="eastAsia" w:ascii="ＭＳ ゴシック" w:hAnsi="ＭＳ ゴシック" w:eastAsia="ＭＳ ゴシック"/>
                <w:w w:val="90"/>
                <w:sz w:val="21"/>
                <w:u w:val="none" w:color="auto"/>
              </w:rPr>
            </w:pPr>
            <w:r>
              <w:rPr>
                <w:rFonts w:hint="eastAsia" w:ascii="ＭＳ ゴシック" w:hAnsi="ＭＳ ゴシック" w:eastAsia="ＭＳ ゴシック"/>
                <w:w w:val="90"/>
                <w:sz w:val="21"/>
                <w:u w:val="none" w:color="auto"/>
              </w:rPr>
              <w:t>平</w:t>
            </w:r>
            <w:r>
              <w:rPr>
                <w:rFonts w:hint="eastAsia" w:ascii="ＭＳ ゴシック" w:hAnsi="ＭＳ ゴシック" w:eastAsia="ＭＳ ゴシック"/>
                <w:w w:val="90"/>
                <w:sz w:val="21"/>
                <w:u w:val="none" w:color="auto"/>
              </w:rPr>
              <w:t>18</w:t>
            </w:r>
            <w:r>
              <w:rPr>
                <w:rFonts w:hint="eastAsia" w:ascii="ＭＳ ゴシック" w:hAnsi="ＭＳ ゴシック" w:eastAsia="ＭＳ ゴシック"/>
                <w:w w:val="90"/>
                <w:sz w:val="21"/>
                <w:u w:val="none" w:color="auto"/>
              </w:rPr>
              <w:t>厚令</w:t>
            </w:r>
            <w:r>
              <w:rPr>
                <w:rFonts w:hint="eastAsia" w:ascii="ＭＳ ゴシック" w:hAnsi="ＭＳ ゴシック" w:eastAsia="ＭＳ ゴシック"/>
                <w:w w:val="90"/>
                <w:sz w:val="21"/>
                <w:u w:val="none" w:color="auto"/>
              </w:rPr>
              <w:t>171</w:t>
            </w:r>
          </w:p>
          <w:p>
            <w:pPr>
              <w:pStyle w:val="0"/>
              <w:rPr>
                <w:rFonts w:hint="eastAsia" w:ascii="ＭＳ ゴシック" w:hAnsi="ＭＳ ゴシック" w:eastAsia="ＭＳ ゴシック"/>
                <w:w w:val="90"/>
                <w:sz w:val="21"/>
                <w:u w:val="none" w:color="auto"/>
              </w:rPr>
            </w:pPr>
            <w:r>
              <w:rPr>
                <w:rFonts w:hint="eastAsia" w:ascii="ＭＳ ゴシック" w:hAnsi="ＭＳ ゴシック" w:eastAsia="ＭＳ ゴシック"/>
                <w:w w:val="90"/>
                <w:sz w:val="21"/>
                <w:u w:val="none" w:color="auto"/>
              </w:rPr>
              <w:t>第</w:t>
            </w:r>
            <w:r>
              <w:rPr>
                <w:rFonts w:hint="eastAsia" w:ascii="ＭＳ ゴシック" w:hAnsi="ＭＳ ゴシック" w:eastAsia="ＭＳ ゴシック"/>
                <w:w w:val="90"/>
                <w:sz w:val="21"/>
                <w:u w:val="none" w:color="auto"/>
              </w:rPr>
              <w:t>213</w:t>
            </w:r>
            <w:r>
              <w:rPr>
                <w:rFonts w:hint="eastAsia" w:ascii="ＭＳ ゴシック" w:hAnsi="ＭＳ ゴシック" w:eastAsia="ＭＳ ゴシック"/>
                <w:w w:val="90"/>
                <w:sz w:val="21"/>
                <w:u w:val="none" w:color="auto"/>
              </w:rPr>
              <w:t>条</w:t>
            </w:r>
          </w:p>
          <w:p>
            <w:pPr>
              <w:pStyle w:val="0"/>
              <w:rPr>
                <w:rFonts w:hint="eastAsia" w:ascii="ＭＳ ゴシック" w:hAnsi="ＭＳ ゴシック" w:eastAsia="ＭＳ ゴシック"/>
                <w:w w:val="90"/>
                <w:sz w:val="21"/>
                <w:u w:val="none" w:color="auto"/>
              </w:rPr>
            </w:pPr>
            <w:r>
              <w:rPr>
                <w:rFonts w:hint="eastAsia" w:ascii="ＭＳ ゴシック" w:hAnsi="ＭＳ ゴシック" w:eastAsia="ＭＳ ゴシック"/>
                <w:w w:val="90"/>
                <w:sz w:val="21"/>
                <w:u w:val="none" w:color="auto"/>
              </w:rPr>
              <w:t>準用（第</w:t>
            </w:r>
            <w:r>
              <w:rPr>
                <w:rFonts w:hint="eastAsia" w:ascii="ＭＳ ゴシック" w:hAnsi="ＭＳ ゴシック" w:eastAsia="ＭＳ ゴシック"/>
                <w:w w:val="90"/>
                <w:sz w:val="21"/>
                <w:u w:val="none" w:color="auto"/>
              </w:rPr>
              <w:t>66</w:t>
            </w:r>
            <w:r>
              <w:rPr>
                <w:rFonts w:hint="eastAsia" w:ascii="ＭＳ ゴシック" w:hAnsi="ＭＳ ゴシック" w:eastAsia="ＭＳ ゴシック"/>
                <w:w w:val="90"/>
                <w:sz w:val="21"/>
                <w:u w:val="none" w:color="auto"/>
              </w:rPr>
              <w:t>条</w:t>
            </w:r>
          </w:p>
          <w:p>
            <w:pPr>
              <w:pStyle w:val="0"/>
              <w:rPr>
                <w:rFonts w:hint="eastAsia" w:ascii="ＭＳ ゴシック" w:hAnsi="ＭＳ ゴシック" w:eastAsia="ＭＳ ゴシック"/>
                <w:w w:val="90"/>
                <w:sz w:val="21"/>
                <w:u w:val="none" w:color="auto"/>
              </w:rPr>
            </w:pPr>
            <w:r>
              <w:rPr>
                <w:rFonts w:hint="eastAsia" w:ascii="ＭＳ ゴシック" w:hAnsi="ＭＳ ゴシック" w:eastAsia="ＭＳ ゴシック"/>
                <w:w w:val="90"/>
                <w:sz w:val="21"/>
                <w:u w:val="none" w:color="auto"/>
              </w:rPr>
              <w:t>第</w:t>
            </w:r>
            <w:r>
              <w:rPr>
                <w:rFonts w:hint="eastAsia" w:ascii="ＭＳ ゴシック" w:hAnsi="ＭＳ ゴシック" w:eastAsia="ＭＳ ゴシック"/>
                <w:w w:val="90"/>
                <w:sz w:val="21"/>
                <w:u w:val="none" w:color="auto"/>
              </w:rPr>
              <w:t>2</w:t>
            </w:r>
            <w:r>
              <w:rPr>
                <w:rFonts w:hint="eastAsia" w:ascii="ＭＳ ゴシック" w:hAnsi="ＭＳ ゴシック" w:eastAsia="ＭＳ ゴシック"/>
                <w:w w:val="90"/>
                <w:sz w:val="21"/>
                <w:u w:val="none" w:color="auto"/>
              </w:rPr>
              <w:t>項</w:t>
            </w:r>
            <w:r>
              <w:rPr>
                <w:rFonts w:hint="eastAsia" w:ascii="ＭＳ ゴシック" w:hAnsi="ＭＳ ゴシック" w:eastAsia="ＭＳ ゴシック"/>
                <w:w w:val="90"/>
                <w:sz w:val="21"/>
                <w:u w:val="none" w:color="auto"/>
              </w:rPr>
              <w:t xml:space="preserve">) </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rPr>
                <w:rFonts w:hint="eastAsia" w:ascii="ＭＳ ゴシック" w:hAnsi="ＭＳ ゴシック" w:eastAsia="ＭＳ ゴシック"/>
                <w:w w:val="90"/>
                <w:sz w:val="21"/>
                <w:u w:val="none" w:color="auto"/>
              </w:rPr>
            </w:pPr>
            <w:r>
              <w:rPr>
                <w:rFonts w:hint="eastAsia" w:ascii="ＭＳ ゴシック" w:hAnsi="ＭＳ ゴシック" w:eastAsia="ＭＳ ゴシック"/>
                <w:w w:val="90"/>
                <w:sz w:val="21"/>
                <w:u w:val="none" w:color="auto"/>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jc w:val="center"/>
              <w:rPr>
                <w:rFonts w:hint="eastAsia" w:ascii="ＭＳ ゴシック" w:hAnsi="ＭＳ ゴシック" w:eastAsia="ＭＳ ゴシック"/>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rPr>
                <w:rFonts w:hint="eastAsia" w:ascii="ＭＳ ゴシック" w:hAnsi="ＭＳ ゴシック" w:eastAsia="ＭＳ ゴシック"/>
                <w:w w:val="90"/>
                <w:sz w:val="21"/>
                <w:u w:val="none" w:color="auto"/>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xml:space="preserve">26 </w:t>
            </w:r>
            <w:r>
              <w:rPr>
                <w:rFonts w:hint="eastAsia" w:ascii="ＭＳ ゴシック" w:hAnsi="ＭＳ ゴシック" w:eastAsia="ＭＳ ゴシック"/>
                <w:color w:val="000000"/>
                <w:w w:val="90"/>
                <w:sz w:val="21"/>
                <w:u w:val="none" w:color="auto"/>
              </w:rPr>
              <w:t>受託居宅介護サービスの提供</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【外部サービス利用型】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外部サービス利用型指定共同生活援助事業者は、外部サービス利用型共同生活援助計画に基づき、受託居宅介護サービス事業者により、適切かつ円滑に受託居宅介護サービスが提供されるよう、必要な措置を講じ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18</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D9D9D9"/>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【外部サービス利用型】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２）外部サービス利用型指定共同生活援助事業者は、受託居宅介護サービス事業者が受託居宅介護サービスを提供した場合にあっては、提供した日時、時間、具体的なサービスの内容等を文書により報告させ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18</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適宜必要と認める資料</w:t>
            </w:r>
          </w:p>
          <w:p>
            <w:pPr>
              <w:pStyle w:val="0"/>
              <w:tabs>
                <w:tab w:val="left" w:leader="none" w:pos="1649"/>
              </w:tabs>
              <w:rPr>
                <w:rFonts w:hint="eastAsia" w:ascii="ＭＳ ゴシック" w:hAnsi="ＭＳ ゴシック" w:eastAsia="ＭＳ ゴシック"/>
                <w:color w:val="000000"/>
                <w:w w:val="90"/>
                <w:sz w:val="21"/>
                <w:u w:val="none" w:color="auto"/>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27</w:t>
            </w:r>
            <w:r>
              <w:rPr>
                <w:rFonts w:hint="eastAsia" w:ascii="ＭＳ ゴシック" w:hAnsi="ＭＳ ゴシック" w:eastAsia="ＭＳ ゴシック"/>
                <w:color w:val="000000"/>
                <w:w w:val="90"/>
                <w:sz w:val="21"/>
                <w:u w:val="none" w:color="auto"/>
              </w:rPr>
              <w:t>　運営規程</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【介護サービス包括型、日中サービス支援型】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指定共同生活援助事業者は、指定共同生活援助事業所ごとに、次に掲げる事業の運営についての重要事項に関する運営規程を定めているか。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①　事業の目的及び運営の方針</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②　従業者の職種、員数及び職務の内容</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③　入居定員</w:t>
            </w:r>
          </w:p>
          <w:p>
            <w:pPr>
              <w:pStyle w:val="0"/>
              <w:tabs>
                <w:tab w:val="left" w:leader="none" w:pos="1649"/>
              </w:tabs>
              <w:ind w:left="360" w:hanging="360" w:hangingChars="200"/>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④　指定共同生活援助の内容並びに支給決定障がい者から受領する費用の種類及びその額</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⑤　入居に当たっての留意事項</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⑥　緊急時等における対応方法</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⑦　非常災害対策</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⑧　事業の主たる対象とする障がいの種類を定めた場合には当該障がいの種類</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⑨　虐待の防止のための措置に関する事項</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⑩　その他運営に関する重要事項</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211</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3</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運営規程</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【外部サービス利用型】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外部サービス利用型指定共同生活援助事業者は、外部サービス利用型指定共同生活援助事業所ごとに、次に掲げる事業の運営についての重要事項に関する運営規程を定めているか。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①　事業の目的及び運営の方針</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②　従業者の職種、員数及び職務の内容</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③　入居定員</w:t>
            </w:r>
          </w:p>
          <w:p>
            <w:pPr>
              <w:pStyle w:val="0"/>
              <w:tabs>
                <w:tab w:val="left" w:leader="none" w:pos="1649"/>
              </w:tabs>
              <w:ind w:left="360" w:hanging="360" w:hangingChars="200"/>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④　外部サービス利用型指定共同生活援助の内容並びに支給決定障がい者から受領する費用の種類及びその額</w:t>
            </w:r>
          </w:p>
          <w:p>
            <w:pPr>
              <w:pStyle w:val="0"/>
              <w:tabs>
                <w:tab w:val="left" w:leader="none" w:pos="1649"/>
              </w:tabs>
              <w:ind w:left="360" w:hanging="360" w:hangingChars="200"/>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⑤　受託居宅介護サービス事業者及び受託居宅介護サービス事業所の名称及び所在地</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⑥　入居に当たっての留意事項</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⑦　緊急時等における対応方法</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⑧　非常災害対策</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⑨　事業の主たる対象とする障がいの種類を定めた場合には当該障がいの種類</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⑩　虐待の防止のための措置に関する事項</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⑪　その他運営に関する重要事項</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19</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運営規程</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restart"/>
            <w:tcBorders>
              <w:top w:val="none" w:color="auto" w:sz="0" w:space="0"/>
              <w:left w:val="single" w:color="auto" w:sz="4" w:space="0"/>
              <w:bottom w:val="none" w:color="auto" w:sz="0"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xml:space="preserve">28 </w:t>
            </w:r>
            <w:r>
              <w:rPr>
                <w:rFonts w:hint="eastAsia" w:ascii="ＭＳ ゴシック" w:hAnsi="ＭＳ ゴシック" w:eastAsia="ＭＳ ゴシック"/>
                <w:color w:val="000000"/>
                <w:w w:val="90"/>
                <w:sz w:val="21"/>
                <w:u w:val="none" w:color="auto"/>
              </w:rPr>
              <w:t>受託居宅介護サービス事業者</w:t>
            </w:r>
            <w:r>
              <w:rPr>
                <w:rFonts w:hint="eastAsia" w:ascii="ＭＳ ゴシック" w:hAnsi="ＭＳ ゴシック" w:eastAsia="ＭＳ ゴシック"/>
                <w:color w:val="000000"/>
                <w:w w:val="90"/>
                <w:sz w:val="21"/>
                <w:u w:val="none" w:color="auto"/>
                <w:shd w:val="clear" w:color="auto" w:fill="D9D9D9"/>
              </w:rPr>
              <w:t>へ</w:t>
            </w:r>
            <w:r>
              <w:rPr>
                <w:rFonts w:hint="eastAsia" w:ascii="ＭＳ ゴシック" w:hAnsi="ＭＳ ゴシック" w:eastAsia="ＭＳ ゴシック"/>
                <w:color w:val="000000"/>
                <w:w w:val="90"/>
                <w:sz w:val="21"/>
                <w:u w:val="none" w:color="auto"/>
              </w:rPr>
              <w:t>の委託</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【外部サービス利用型】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（１）外部サービス利用型指定共同生活援助事業者が、受託居宅介護サービスの提供に関する業務を委託する契約を締結するときは、受託居宅介護サービス事業所ごとに文書により行っているか。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20</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D9D9D9"/>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【外部サービス利用型】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（２）受託居宅介護サービス事業者は、指定居宅介護事業者となっているか。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20</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D9D9D9"/>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【外部サービス利用型】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（３）受託居宅介護サービス事業者が提供する受託居宅介護サービスの種類は指定居宅介護となっているか。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20</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D9D9D9"/>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【外部サービス利用型】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（４）外部サービス利用型指定共同生活援助事業者は、事業の開始に当たっては、あらかじめ、指定居宅介護事業者と、（</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）に規定する方法によりこれらの提供に関する業務を委託する契約を締結しているか。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20</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4</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D9D9D9"/>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【外部サービス利用型】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（５）外部サービス利用型指定共同生活援助事業者は、受託居宅介護サービス事業者に、業務について必要な管理及び指揮命令を行っているか。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20</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5</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D9D9D9"/>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【外部サービス利用型】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（６）外部サービス利用型指定共同生活援助事業者は、受託居宅介護サービスに係る業務の実施状況について定期的に確認し、その結果等を記録しているか。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20</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6</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xml:space="preserve">29  </w:t>
            </w:r>
            <w:r>
              <w:rPr>
                <w:rFonts w:hint="eastAsia" w:ascii="ＭＳ ゴシック" w:hAnsi="ＭＳ ゴシック" w:eastAsia="ＭＳ ゴシック"/>
                <w:color w:val="000000"/>
                <w:w w:val="90"/>
                <w:sz w:val="21"/>
                <w:u w:val="none" w:color="auto"/>
              </w:rPr>
              <w:t>勤務体制の確保等</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（１）指定共同生活援助事業者は、利用者に対し、適切な指定共同生活援助を提供できるよう、指定共同生活援助事業所ごとに、従業者の勤務の体制を定めているか。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212</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21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従業者の勤務表</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（２）</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の従業者の勤務の体制を定めるに当たっては、利用者が安心して日常生活を送ることができるよう、継続性を重視した指定共同生活援助の提供に配慮しているか。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212</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21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個別支援計画</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ケース記録</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【介護サービス包括型、日中サービス利用型】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３）指定共同生活援助事業者は、指定共同生活援助事業所ごとに、当該指定共同生活援助事業所の従業者によって指定共同生活援助を提供しているか。（ただし、当該指定共同生活援助事業者が業務の管理及び指揮命令を確実に行うことができる場合はこの限りではない。）</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212</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勤務形態一覧表又は雇用形態が分かる書類</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【外部サービス利用型】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４）外部サービス利用型指定共同生活援助事業者は、外部サービス利用型指定共同生活援助事業所ごとに、当該外部サービス利用型指定共同生活援助事業所又は受託居宅介護サービス事業所の従業者によって外部サービス利用型指定共同生活援助を提供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21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委託契約書</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業務報告書</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【介護サービス包括型、日中サービス利用型】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（５）指定共同生活援助事業者は、</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ただし書により指定共同生活援助に係る生活支援員の業務の全部又は一部を委託により他の事業者に行わせる場合にあっては、当該事業者の業務の実施状況について定期的に確認し、その結果等を記録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212</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4</w:t>
            </w:r>
            <w:r>
              <w:rPr>
                <w:rFonts w:hint="eastAsia" w:ascii="ＭＳ ゴシック" w:hAnsi="ＭＳ ゴシック" w:eastAsia="ＭＳ ゴシック"/>
                <w:color w:val="000000"/>
                <w:w w:val="90"/>
                <w:sz w:val="21"/>
                <w:u w:val="none" w:color="auto"/>
              </w:rPr>
              <w:t>項</w:t>
            </w:r>
          </w:p>
          <w:p>
            <w:pPr>
              <w:pStyle w:val="0"/>
              <w:tabs>
                <w:tab w:val="left" w:leader="none" w:pos="1649"/>
              </w:tabs>
              <w:rPr>
                <w:rFonts w:hint="eastAsia" w:ascii="ＭＳ ゴシック" w:hAnsi="ＭＳ ゴシック" w:eastAsia="ＭＳ ゴシック"/>
                <w:color w:val="000000"/>
                <w:w w:val="90"/>
                <w:sz w:val="21"/>
                <w:u w:val="none" w:color="auto"/>
              </w:rPr>
            </w:pP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委託契約書</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業務報告書</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（６）指定共同生活援助事業者は、従業者の資質の向上のために、その研修の機会を確保しているか。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212</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5</w:t>
            </w:r>
            <w:r>
              <w:rPr>
                <w:rFonts w:hint="eastAsia" w:ascii="ＭＳ ゴシック" w:hAnsi="ＭＳ ゴシック" w:eastAsia="ＭＳ ゴシック"/>
                <w:color w:val="000000"/>
                <w:w w:val="90"/>
                <w:sz w:val="21"/>
                <w:u w:val="none" w:color="auto"/>
              </w:rPr>
              <w:t>項</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21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4</w:t>
            </w:r>
            <w:r>
              <w:rPr>
                <w:rFonts w:hint="eastAsia" w:ascii="ＭＳ ゴシック" w:hAnsi="ＭＳ ゴシック" w:eastAsia="ＭＳ ゴシック"/>
                <w:color w:val="000000"/>
                <w:w w:val="90"/>
                <w:sz w:val="21"/>
                <w:u w:val="none" w:color="auto"/>
              </w:rPr>
              <w:t>項</w:t>
            </w:r>
          </w:p>
          <w:p>
            <w:pPr>
              <w:pStyle w:val="0"/>
              <w:tabs>
                <w:tab w:val="left" w:leader="none" w:pos="1649"/>
              </w:tabs>
              <w:rPr>
                <w:rFonts w:hint="eastAsia" w:ascii="ＭＳ ゴシック" w:hAnsi="ＭＳ ゴシック" w:eastAsia="ＭＳ ゴシック"/>
                <w:color w:val="000000"/>
                <w:w w:val="90"/>
                <w:sz w:val="21"/>
                <w:u w:val="none" w:color="auto"/>
              </w:rPr>
            </w:pP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研修計画、研修実施記録</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spacing w:val="-4"/>
                <w:w w:val="90"/>
                <w:sz w:val="21"/>
                <w:u w:val="none" w:color="auto"/>
              </w:rPr>
            </w:pPr>
            <w:r>
              <w:rPr>
                <w:rFonts w:hint="eastAsia" w:ascii="ＭＳ ゴシック" w:hAnsi="ＭＳ ゴシック" w:eastAsia="ＭＳ ゴシック"/>
                <w:color w:val="000000"/>
                <w:w w:val="90"/>
                <w:sz w:val="21"/>
                <w:u w:val="none" w:color="auto"/>
              </w:rPr>
              <w:t>（７）</w:t>
            </w:r>
            <w:r>
              <w:rPr>
                <w:rFonts w:hint="eastAsia" w:ascii="ＭＳ ゴシック" w:hAnsi="ＭＳ ゴシック" w:eastAsia="ＭＳ ゴシック"/>
                <w:color w:val="000000"/>
                <w:spacing w:val="-4"/>
                <w:w w:val="90"/>
                <w:sz w:val="21"/>
                <w:u w:val="none" w:color="auto"/>
              </w:rPr>
              <w:t>指定共同生活援助事業者は、適切なサービスの提供を確保する観点から、職場において行われる性的な言動又は優越的な関係を背景とした言動であって業務上必要かつ相当な範囲を超えたものにより従業者の職場環境が害されることを防止するための方針の明確化等の必要な措置を講じ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212</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6</w:t>
            </w:r>
            <w:r>
              <w:rPr>
                <w:rFonts w:hint="eastAsia" w:ascii="ＭＳ ゴシック" w:hAnsi="ＭＳ ゴシック" w:eastAsia="ＭＳ ゴシック"/>
                <w:color w:val="000000"/>
                <w:w w:val="90"/>
                <w:sz w:val="21"/>
                <w:u w:val="none" w:color="auto"/>
              </w:rPr>
              <w:t>項</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21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5</w:t>
            </w:r>
            <w:r>
              <w:rPr>
                <w:rFonts w:hint="eastAsia" w:ascii="ＭＳ ゴシック" w:hAnsi="ＭＳ ゴシック" w:eastAsia="ＭＳ ゴシック"/>
                <w:color w:val="000000"/>
                <w:w w:val="90"/>
                <w:sz w:val="21"/>
                <w:u w:val="none" w:color="auto"/>
              </w:rPr>
              <w:t>項</w:t>
            </w:r>
          </w:p>
          <w:p>
            <w:pPr>
              <w:pStyle w:val="0"/>
              <w:tabs>
                <w:tab w:val="left" w:leader="none" w:pos="1649"/>
              </w:tabs>
              <w:jc w:val="center"/>
              <w:rPr>
                <w:rFonts w:hint="eastAsia" w:ascii="ＭＳ ゴシック" w:hAnsi="ＭＳ ゴシック" w:eastAsia="ＭＳ ゴシック"/>
                <w:color w:val="000000"/>
                <w:w w:val="90"/>
                <w:sz w:val="21"/>
                <w:u w:val="none" w:color="auto"/>
              </w:rPr>
            </w:pP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就業環境が害されることを防止するための方針が分かる書類</w:t>
            </w:r>
          </w:p>
          <w:p>
            <w:pPr>
              <w:pStyle w:val="0"/>
              <w:tabs>
                <w:tab w:val="left" w:leader="none" w:pos="1649"/>
              </w:tabs>
              <w:jc w:val="center"/>
              <w:rPr>
                <w:rFonts w:hint="eastAsia" w:ascii="ＭＳ ゴシック" w:hAnsi="ＭＳ ゴシック" w:eastAsia="ＭＳ ゴシック"/>
                <w:color w:val="000000"/>
                <w:w w:val="90"/>
                <w:sz w:val="21"/>
                <w:u w:val="none" w:color="auto"/>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000000"/>
                <w:w w:val="90"/>
                <w:sz w:val="21"/>
                <w:u w:val="none" w:color="auto"/>
              </w:rPr>
            </w:pPr>
          </w:p>
        </w:tc>
      </w:tr>
      <w:tr>
        <w:trPr>
          <w:trHeight w:val="200" w:hRule="atLeast"/>
        </w:trPr>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30</w:t>
            </w:r>
            <w:r>
              <w:rPr>
                <w:rFonts w:hint="eastAsia" w:ascii="ＭＳ ゴシック" w:hAnsi="ＭＳ ゴシック" w:eastAsia="ＭＳ ゴシック"/>
                <w:color w:val="000000"/>
                <w:w w:val="90"/>
                <w:sz w:val="21"/>
                <w:u w:val="none" w:color="auto"/>
              </w:rPr>
              <w:t>　支援体制の確保</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指定共同生活援助事業者は、利用者の身体及び精神の状況に応じた必要な支援を行うことができるよう、他の障がい福祉サービス事業を行う者その他の関係機関との連携その他の適切な支援体制を確保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212</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2</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817" w:hRule="atLeast"/>
        </w:trPr>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xml:space="preserve">31 </w:t>
            </w:r>
            <w:r>
              <w:rPr>
                <w:rFonts w:hint="eastAsia" w:ascii="ＭＳ ゴシック" w:hAnsi="ＭＳ ゴシック" w:eastAsia="ＭＳ ゴシック"/>
                <w:color w:val="000000"/>
                <w:w w:val="90"/>
                <w:sz w:val="21"/>
                <w:u w:val="none" w:color="auto"/>
              </w:rPr>
              <w:t>業務継続計画の策定等</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【共通】</w:t>
            </w:r>
          </w:p>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１）指定共同生活援助事業者は、感染症や非常災害の発生時において、利用者に対する指定共同生活援助の提供を継続的に実施するための、及び非常時の体制で早期の業務再開を図るための計画（「業務継続計画」）を策定し、その業務継続計画に従い必要な措置を講じているか。</w:t>
            </w:r>
          </w:p>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（令和</w:t>
            </w:r>
            <w:r>
              <w:rPr>
                <w:rFonts w:hint="eastAsia" w:ascii="ＭＳ ゴシック" w:hAnsi="ＭＳ ゴシック" w:eastAsia="ＭＳ ゴシック"/>
                <w:color w:val="auto"/>
                <w:w w:val="90"/>
                <w:sz w:val="21"/>
                <w:u w:val="none" w:color="auto"/>
              </w:rPr>
              <w:t>6</w:t>
            </w:r>
            <w:r>
              <w:rPr>
                <w:rFonts w:hint="eastAsia" w:ascii="ＭＳ ゴシック" w:hAnsi="ＭＳ ゴシック" w:eastAsia="ＭＳ ゴシック"/>
                <w:color w:val="auto"/>
                <w:w w:val="90"/>
                <w:sz w:val="21"/>
                <w:u w:val="none" w:color="auto"/>
              </w:rPr>
              <w:t>年</w:t>
            </w:r>
            <w:r>
              <w:rPr>
                <w:rFonts w:hint="eastAsia" w:ascii="ＭＳ ゴシック" w:hAnsi="ＭＳ ゴシック" w:eastAsia="ＭＳ ゴシック"/>
                <w:color w:val="auto"/>
                <w:w w:val="90"/>
                <w:sz w:val="21"/>
                <w:u w:val="none" w:color="auto"/>
              </w:rPr>
              <w:t>3</w:t>
            </w:r>
            <w:r>
              <w:rPr>
                <w:rFonts w:hint="eastAsia" w:ascii="ＭＳ ゴシック" w:hAnsi="ＭＳ ゴシック" w:eastAsia="ＭＳ ゴシック"/>
                <w:color w:val="auto"/>
                <w:w w:val="90"/>
                <w:sz w:val="21"/>
                <w:u w:val="none" w:color="auto"/>
              </w:rPr>
              <w:t>月</w:t>
            </w:r>
            <w:r>
              <w:rPr>
                <w:rFonts w:hint="eastAsia" w:ascii="ＭＳ ゴシック" w:hAnsi="ＭＳ ゴシック" w:eastAsia="ＭＳ ゴシック"/>
                <w:color w:val="auto"/>
                <w:w w:val="90"/>
                <w:sz w:val="21"/>
                <w:u w:val="none" w:color="auto"/>
              </w:rPr>
              <w:t>31</w:t>
            </w:r>
            <w:r>
              <w:rPr>
                <w:rFonts w:hint="eastAsia" w:ascii="ＭＳ ゴシック" w:hAnsi="ＭＳ ゴシック" w:eastAsia="ＭＳ ゴシック"/>
                <w:color w:val="auto"/>
                <w:w w:val="90"/>
                <w:sz w:val="21"/>
                <w:u w:val="none" w:color="auto"/>
              </w:rPr>
              <w:t>日までは努力義務）</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33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業務継続計画</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u w:val="none" w:color="auto"/>
              </w:rPr>
            </w:pPr>
          </w:p>
        </w:tc>
      </w:tr>
      <w:tr>
        <w:trPr>
          <w:trHeight w:val="200" w:hRule="atLeast"/>
        </w:trPr>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（２）指定共同生活援助事業者は、従業者に対し、業務継続計画について周知するとともに、必要な研修及び訓練を定期的に実施しているか。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※研修…年</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回以上</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※訓練…年</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回以上</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（令和</w:t>
            </w:r>
            <w:r>
              <w:rPr>
                <w:rFonts w:hint="eastAsia" w:ascii="ＭＳ ゴシック" w:hAnsi="ＭＳ ゴシック" w:eastAsia="ＭＳ ゴシック"/>
                <w:color w:val="000000"/>
                <w:w w:val="90"/>
                <w:sz w:val="21"/>
                <w:u w:val="none" w:color="auto"/>
              </w:rPr>
              <w:t>6</w:t>
            </w:r>
            <w:r>
              <w:rPr>
                <w:rFonts w:hint="eastAsia" w:ascii="ＭＳ ゴシック" w:hAnsi="ＭＳ ゴシック" w:eastAsia="ＭＳ ゴシック"/>
                <w:color w:val="000000"/>
                <w:w w:val="90"/>
                <w:sz w:val="21"/>
                <w:u w:val="none" w:color="auto"/>
              </w:rPr>
              <w:t>年</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月</w:t>
            </w:r>
            <w:r>
              <w:rPr>
                <w:rFonts w:hint="eastAsia" w:ascii="ＭＳ ゴシック" w:hAnsi="ＭＳ ゴシック" w:eastAsia="ＭＳ ゴシック"/>
                <w:color w:val="000000"/>
                <w:w w:val="90"/>
                <w:sz w:val="21"/>
                <w:u w:val="none" w:color="auto"/>
              </w:rPr>
              <w:t>31</w:t>
            </w:r>
            <w:r>
              <w:rPr>
                <w:rFonts w:hint="eastAsia" w:ascii="ＭＳ ゴシック" w:hAnsi="ＭＳ ゴシック" w:eastAsia="ＭＳ ゴシック"/>
                <w:color w:val="000000"/>
                <w:w w:val="90"/>
                <w:sz w:val="21"/>
                <w:u w:val="none" w:color="auto"/>
              </w:rPr>
              <w:t>日までは努力義務）</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33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研修及び訓練を実施したことが分かる書類</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u w:val="none" w:color="auto"/>
              </w:rPr>
            </w:pPr>
          </w:p>
        </w:tc>
      </w:tr>
      <w:tr>
        <w:trPr>
          <w:trHeight w:val="200" w:hRule="atLeast"/>
        </w:trPr>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（３）指定共同生活援助事業者は、定期的に業務継続計画の見直しを行い、必要に応じて業務継続計画の変更を行っているか。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（令和</w:t>
            </w:r>
            <w:r>
              <w:rPr>
                <w:rFonts w:hint="eastAsia" w:ascii="ＭＳ ゴシック" w:hAnsi="ＭＳ ゴシック" w:eastAsia="ＭＳ ゴシック"/>
                <w:color w:val="000000"/>
                <w:w w:val="90"/>
                <w:sz w:val="21"/>
                <w:u w:val="none" w:color="auto"/>
              </w:rPr>
              <w:t>6</w:t>
            </w:r>
            <w:r>
              <w:rPr>
                <w:rFonts w:hint="eastAsia" w:ascii="ＭＳ ゴシック" w:hAnsi="ＭＳ ゴシック" w:eastAsia="ＭＳ ゴシック"/>
                <w:color w:val="000000"/>
                <w:w w:val="90"/>
                <w:sz w:val="21"/>
                <w:u w:val="none" w:color="auto"/>
              </w:rPr>
              <w:t>年</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月</w:t>
            </w:r>
            <w:r>
              <w:rPr>
                <w:rFonts w:hint="eastAsia" w:ascii="ＭＳ ゴシック" w:hAnsi="ＭＳ ゴシック" w:eastAsia="ＭＳ ゴシック"/>
                <w:color w:val="000000"/>
                <w:w w:val="90"/>
                <w:sz w:val="21"/>
                <w:u w:val="none" w:color="auto"/>
              </w:rPr>
              <w:t>31</w:t>
            </w:r>
            <w:r>
              <w:rPr>
                <w:rFonts w:hint="eastAsia" w:ascii="ＭＳ ゴシック" w:hAnsi="ＭＳ ゴシック" w:eastAsia="ＭＳ ゴシック"/>
                <w:color w:val="000000"/>
                <w:w w:val="90"/>
                <w:sz w:val="21"/>
                <w:u w:val="none" w:color="auto"/>
              </w:rPr>
              <w:t>日までは努力義務）</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33</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業務継続計画の見直しを検討したことが分かる書類</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u w:val="none" w:color="auto"/>
              </w:rPr>
            </w:pPr>
          </w:p>
        </w:tc>
      </w:tr>
      <w:tr>
        <w:trPr>
          <w:trHeight w:val="200" w:hRule="atLeast"/>
        </w:trPr>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32</w:t>
            </w:r>
            <w:r>
              <w:rPr>
                <w:rFonts w:hint="eastAsia" w:ascii="ＭＳ ゴシック" w:hAnsi="ＭＳ ゴシック" w:eastAsia="ＭＳ ゴシック"/>
                <w:color w:val="000000"/>
                <w:w w:val="90"/>
                <w:sz w:val="21"/>
                <w:u w:val="none" w:color="auto"/>
              </w:rPr>
              <w:t>　定員の遵守</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指定共同生活援助事業者は、共同生活住居及びユニットの入居定員並びに居室の定員を超えて入居させていないか。</w:t>
            </w:r>
          </w:p>
          <w:p>
            <w:pPr>
              <w:pStyle w:val="0"/>
              <w:tabs>
                <w:tab w:val="left" w:leader="none" w:pos="1649"/>
              </w:tabs>
              <w:rPr>
                <w:rFonts w:hint="eastAsia" w:ascii="ＭＳ ゴシック" w:hAnsi="ＭＳ ゴシック" w:eastAsia="ＭＳ ゴシック"/>
                <w:color w:val="000000"/>
                <w:spacing w:val="-6"/>
                <w:w w:val="90"/>
                <w:sz w:val="21"/>
                <w:u w:val="none" w:color="auto"/>
              </w:rPr>
            </w:pPr>
            <w:r>
              <w:rPr>
                <w:rFonts w:hint="eastAsia" w:ascii="ＭＳ ゴシック" w:hAnsi="ＭＳ ゴシック" w:eastAsia="ＭＳ ゴシック"/>
                <w:color w:val="000000"/>
                <w:spacing w:val="-6"/>
                <w:w w:val="90"/>
                <w:sz w:val="21"/>
                <w:u w:val="none" w:color="auto"/>
              </w:rPr>
              <w:t>（ただし、災害、虐待その他のやむを得ない事情がある場合は、この限りでない。）</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212</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3</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運営規程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利用者数が分かる書類（利用者名簿等</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33</w:t>
            </w:r>
            <w:r>
              <w:rPr>
                <w:rFonts w:hint="eastAsia" w:ascii="ＭＳ ゴシック" w:hAnsi="ＭＳ ゴシック" w:eastAsia="ＭＳ ゴシック"/>
                <w:color w:val="000000"/>
                <w:w w:val="90"/>
                <w:sz w:val="21"/>
                <w:u w:val="none" w:color="auto"/>
              </w:rPr>
              <w:t>　非常災害対策</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指定共同生活援助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70</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w:t>
            </w:r>
            <w:r>
              <w:rPr>
                <w:rFonts w:hint="eastAsia" w:ascii="ＭＳ ゴシック" w:hAnsi="ＭＳ ゴシック" w:eastAsia="ＭＳ ゴシック"/>
                <w:color w:val="000000"/>
                <w:w w:val="90"/>
                <w:sz w:val="21"/>
                <w:u w:val="none" w:color="auto"/>
              </w:rPr>
              <w:t>)</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非常災害対策計画</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消防計画</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運営規程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通報・連絡体制</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消防用設備点検の記録</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（２）指定共同生活援助事業者は、非常災害に備えるため、定期的に避難、救出その他必要な訓練を行っているか。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70</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r>
              <w:rPr>
                <w:rFonts w:hint="eastAsia" w:ascii="ＭＳ ゴシック" w:hAnsi="ＭＳ ゴシック" w:eastAsia="ＭＳ ゴシック"/>
                <w:color w:val="000000"/>
                <w:w w:val="90"/>
                <w:sz w:val="21"/>
                <w:u w:val="none" w:color="auto"/>
              </w:rPr>
              <w:t>)</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避難訓練の記録</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消防署への届出</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（３）指定共同生活援助事業者は、（２）に規定する訓練の実施に当たって、地域住民の参加が得られるよう連携に努めているか。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70</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地域住民が訓練に参加していることが分かる書類</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【浸水想定区域および土砂災害警戒区域に所在する事業所のみ】</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（４）避難確保計画を策定し、それらを定期的に従業員に周知しているか。また、定期的に避難、救出その他必要な訓練を行っているか。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水防法</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土砂災害防止法</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避難確保計画</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34</w:t>
            </w:r>
            <w:r>
              <w:rPr>
                <w:rFonts w:hint="eastAsia" w:ascii="ＭＳ ゴシック" w:hAnsi="ＭＳ ゴシック" w:eastAsia="ＭＳ ゴシック"/>
                <w:color w:val="000000"/>
                <w:w w:val="90"/>
                <w:sz w:val="21"/>
                <w:u w:val="none" w:color="auto"/>
              </w:rPr>
              <w:t>　衛生管理等</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指定共同生活援助事業者は、利用者の使用する設備及び飲用に供する水について、衛生的な管理に努め、又は衛生上必要な措置を講ずるとともに、健康管理等に必要となる機械器具等の管理を適正に行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90</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衛生管理に関する書類</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（２）指定共同生活援助事業者は、当該指定共同生活援助事業所において感染症又は食中毒が発生し、又はまん延しないように、次の各号に掲げる措置を講じているか。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①感染症及び食中毒の予防及びまん延の防止のための対策を検討する委員会（テレビ電話装置等の活用可能。）の定期的な開催及び従業者に対する結果の周知　　※委員会…</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月に</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回以上</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②感染症及び食中毒の予防及びまん延の防止のための指針の整備</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③従業者に対する感染症及び食中毒の予防及びまん延の防止のための研修及び訓練の定期的な実施</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※研修…年</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回以上</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※訓練…年</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回以上</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（※令和</w:t>
            </w:r>
            <w:r>
              <w:rPr>
                <w:rFonts w:hint="eastAsia" w:ascii="ＭＳ ゴシック" w:hAnsi="ＭＳ ゴシック" w:eastAsia="ＭＳ ゴシック"/>
                <w:color w:val="000000"/>
                <w:w w:val="90"/>
                <w:sz w:val="21"/>
                <w:u w:val="none" w:color="auto"/>
              </w:rPr>
              <w:t>6</w:t>
            </w:r>
            <w:r>
              <w:rPr>
                <w:rFonts w:hint="eastAsia" w:ascii="ＭＳ ゴシック" w:hAnsi="ＭＳ ゴシック" w:eastAsia="ＭＳ ゴシック"/>
                <w:color w:val="000000"/>
                <w:w w:val="90"/>
                <w:sz w:val="21"/>
                <w:u w:val="none" w:color="auto"/>
              </w:rPr>
              <w:t>年</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月</w:t>
            </w:r>
            <w:r>
              <w:rPr>
                <w:rFonts w:hint="eastAsia" w:ascii="ＭＳ ゴシック" w:hAnsi="ＭＳ ゴシック" w:eastAsia="ＭＳ ゴシック"/>
                <w:color w:val="000000"/>
                <w:w w:val="90"/>
                <w:sz w:val="21"/>
                <w:u w:val="none" w:color="auto"/>
              </w:rPr>
              <w:t>31</w:t>
            </w:r>
            <w:r>
              <w:rPr>
                <w:rFonts w:hint="eastAsia" w:ascii="ＭＳ ゴシック" w:hAnsi="ＭＳ ゴシック" w:eastAsia="ＭＳ ゴシック"/>
                <w:color w:val="000000"/>
                <w:w w:val="90"/>
                <w:sz w:val="21"/>
                <w:u w:val="none" w:color="auto"/>
              </w:rPr>
              <w:t>日までは努力義務）</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90</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委員会議事録</w:t>
            </w:r>
          </w:p>
          <w:p>
            <w:pPr>
              <w:pStyle w:val="0"/>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感染症及び食中毒の予防及びまん延の防止のための指針</w:t>
            </w:r>
          </w:p>
          <w:p>
            <w:pPr>
              <w:pStyle w:val="0"/>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研修及び訓練を実施したことが分かる書類</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35</w:t>
            </w:r>
            <w:r>
              <w:rPr>
                <w:rFonts w:hint="eastAsia" w:ascii="ＭＳ ゴシック" w:hAnsi="ＭＳ ゴシック" w:eastAsia="ＭＳ ゴシック"/>
                <w:color w:val="000000"/>
                <w:w w:val="90"/>
                <w:sz w:val="21"/>
                <w:u w:val="none" w:color="auto"/>
              </w:rPr>
              <w:t>　協力医療機関等</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（１）指定共同生活援助事業者は、利用者の病状の急変等に備えるため、あらかじめ、協力医療機関を定めているか。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212</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4</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D9D9D9"/>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（２）指定共同生活援助事業者は、あらかじめ、協力歯科医療機関を定めておくよう努めているか。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212</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4</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適宜必要と認める資料</w:t>
            </w:r>
          </w:p>
          <w:p>
            <w:pPr>
              <w:pStyle w:val="0"/>
              <w:tabs>
                <w:tab w:val="left" w:leader="none" w:pos="1649"/>
              </w:tabs>
              <w:rPr>
                <w:rFonts w:hint="eastAsia" w:ascii="ＭＳ ゴシック" w:hAnsi="ＭＳ ゴシック" w:eastAsia="ＭＳ ゴシック"/>
                <w:color w:val="000000"/>
                <w:w w:val="90"/>
                <w:sz w:val="21"/>
                <w:u w:val="none" w:color="auto"/>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36</w:t>
            </w:r>
            <w:r>
              <w:rPr>
                <w:rFonts w:hint="eastAsia" w:ascii="ＭＳ ゴシック" w:hAnsi="ＭＳ ゴシック" w:eastAsia="ＭＳ ゴシック"/>
                <w:color w:val="000000"/>
                <w:w w:val="90"/>
                <w:sz w:val="21"/>
                <w:u w:val="none" w:color="auto"/>
              </w:rPr>
              <w:t>　掲示</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ind w:firstLineChars="0"/>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指定共同生活援助事業者は、指定共同生活援助事業所の見やすい場所に、運営規程の概要、従業者の勤務の体制、協力医療機関及び協力歯科医療機関その他の利用申込者のサービスの選択に資すると認められる重要事項を掲示しているか。又は、これらの事項を記載した書面を指定共同生活援助事業所に備え付け、かつ、これをいつでも関係者に自由に閲覧させているか。</w:t>
            </w:r>
          </w:p>
          <w:p>
            <w:pPr>
              <w:pStyle w:val="0"/>
              <w:tabs>
                <w:tab w:val="left" w:leader="none" w:pos="1649"/>
              </w:tabs>
              <w:ind w:firstLineChars="0"/>
              <w:rPr>
                <w:rFonts w:hint="eastAsia" w:ascii="ＭＳ ゴシック" w:hAnsi="ＭＳ ゴシック" w:eastAsia="ＭＳ ゴシック"/>
                <w:color w:val="000000"/>
                <w:w w:val="90"/>
                <w:sz w:val="21"/>
                <w:u w:val="none" w:color="auto"/>
              </w:rPr>
            </w:pP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92</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事業所の掲示物又は備え付け閲覧物</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1362"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37</w:t>
            </w:r>
            <w:r>
              <w:rPr>
                <w:rFonts w:hint="eastAsia" w:ascii="ＭＳ ゴシック" w:hAnsi="ＭＳ ゴシック" w:eastAsia="ＭＳ ゴシック"/>
                <w:color w:val="000000"/>
                <w:w w:val="90"/>
                <w:sz w:val="21"/>
                <w:u w:val="none" w:color="auto"/>
              </w:rPr>
              <w:t>　身体拘束等の禁止</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指定共同生活援助事業者は、指定共同生活援助の提供に当たっては、利用者又は他の利用者の生命又は身体を保護するため緊急やむを得ない場合を除き、身体的拘束その他利用者の行動を制限する行為（身体拘束等）を行っていない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35</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個別支援計画</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身体拘束等に関する書類</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（２）指定共同生活援助事業者は、やむを得ず身体拘束等を行う場合には、その様態及び時間、その際の利用者の心身の状況並びに緊急やむを得ない理由その他必要な事項を記録しているか。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※本項目に規定されている事項が実施されていない場合、身体拘束廃止未実施減算の対象となる。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35</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身体拘束等に関する書類（必要事項が記載されている記録、理由が分かる書類等）</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（３）指定共同生活援助事業者は、身体拘束等の適正化を図るため、次に掲げる措置を講じているか。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①身体拘束等の適正化のための対策を検討する委員会（テレビ電話装置等の活用可能。）の定期的な開催及び従業者に対する結果の周知</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※委員会…年</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回以上</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②身体拘束等の適正化のための指針の整備</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③従業者に対する身体拘束等の適正化のための研修の定期的な実施</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※研修…年</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回以上</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※令和</w:t>
            </w:r>
            <w:r>
              <w:rPr>
                <w:rFonts w:hint="eastAsia" w:ascii="ＭＳ ゴシック" w:hAnsi="ＭＳ ゴシック" w:eastAsia="ＭＳ ゴシック"/>
                <w:color w:val="000000"/>
                <w:w w:val="90"/>
                <w:sz w:val="21"/>
                <w:u w:val="none" w:color="auto"/>
              </w:rPr>
              <w:t>5</w:t>
            </w:r>
            <w:r>
              <w:rPr>
                <w:rFonts w:hint="eastAsia" w:ascii="ＭＳ ゴシック" w:hAnsi="ＭＳ ゴシック" w:eastAsia="ＭＳ ゴシック"/>
                <w:color w:val="000000"/>
                <w:w w:val="90"/>
                <w:sz w:val="21"/>
                <w:u w:val="none" w:color="auto"/>
              </w:rPr>
              <w:t>年</w:t>
            </w:r>
            <w:r>
              <w:rPr>
                <w:rFonts w:hint="eastAsia" w:ascii="ＭＳ ゴシック" w:hAnsi="ＭＳ ゴシック" w:eastAsia="ＭＳ ゴシック"/>
                <w:color w:val="000000"/>
                <w:w w:val="90"/>
                <w:sz w:val="21"/>
                <w:u w:val="none" w:color="auto"/>
              </w:rPr>
              <w:t>4</w:t>
            </w:r>
            <w:r>
              <w:rPr>
                <w:rFonts w:hint="eastAsia" w:ascii="ＭＳ ゴシック" w:hAnsi="ＭＳ ゴシック" w:eastAsia="ＭＳ ゴシック"/>
                <w:color w:val="000000"/>
                <w:w w:val="90"/>
                <w:sz w:val="21"/>
                <w:u w:val="none" w:color="auto"/>
              </w:rPr>
              <w:t>月</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日以降は、本項目に規定されている事項が実施されていない場合、身体拘束廃止未実施減算の対象となる。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35</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FF0000"/>
                <w:w w:val="90"/>
                <w:sz w:val="21"/>
                <w:u w:val="none" w:color="auto"/>
              </w:rPr>
              <w:t>3</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委員会議事録</w:t>
            </w:r>
          </w:p>
          <w:p>
            <w:pPr>
              <w:pStyle w:val="0"/>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身体拘束等の適正化のための指針</w:t>
            </w:r>
          </w:p>
          <w:p>
            <w:pPr>
              <w:pStyle w:val="0"/>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研修を実施したことが分かる書類</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38</w:t>
            </w:r>
            <w:r>
              <w:rPr>
                <w:rFonts w:hint="eastAsia" w:ascii="ＭＳ ゴシック" w:hAnsi="ＭＳ ゴシック" w:eastAsia="ＭＳ ゴシック"/>
                <w:color w:val="000000"/>
                <w:w w:val="90"/>
                <w:sz w:val="21"/>
                <w:u w:val="none" w:color="auto"/>
              </w:rPr>
              <w:t>　秘密保持等</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（１）指定共同生活援助事業所の従業者及び管理者は、正当な理由がなく、その業務上知り得た利用者又はその家族の秘密を漏らしていないか。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36</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従業者及び管理者の秘密保持誓約書</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（２）指定共同生活援助事業者は、従業者及び管理者であった者が、正当な理由がなく、その業務上知り得た利用者又はその家族の秘密を漏らすことがないよう、必要な措置を講じているか。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36</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従業者及び管理者の秘密保持誓約書</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その他必要な措置を講じたことが分かる文書就業規則等）</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（３）指定共同生活援助事業者は、他の指定共同生活援助事業者等に対して、利用者又はその家族に関する情報を提供する際は、あらかじめ文書により当該利用者又はその家族の同意を得ているか。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36</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個人情報同意書</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39</w:t>
            </w:r>
            <w:r>
              <w:rPr>
                <w:rFonts w:hint="eastAsia" w:ascii="ＭＳ ゴシック" w:hAnsi="ＭＳ ゴシック" w:eastAsia="ＭＳ ゴシック"/>
                <w:color w:val="000000"/>
                <w:w w:val="90"/>
                <w:sz w:val="21"/>
                <w:u w:val="none" w:color="auto"/>
              </w:rPr>
              <w:t>　情報の提供等</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指定共同生活援助事業者は、指定共同生活援助を利用しようとする者が、適切かつ円滑に利用することができるように、当該指定共同生活援助事業者が実施する事業の内容に関する情報の提供を行うよう努め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37</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情報提供を行ったことが分かる書類（パンフレット等）</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（２）指定共同生活援助事業者は、当該指定共同生活援助事業者について広告をする場合においては、その内容が虚偽又は誇大なものとしていないか。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37</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事業者のＨＰ画面・パンフレット</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40</w:t>
            </w:r>
            <w:r>
              <w:rPr>
                <w:rFonts w:hint="eastAsia" w:ascii="ＭＳ ゴシック" w:hAnsi="ＭＳ ゴシック" w:eastAsia="ＭＳ ゴシック"/>
                <w:color w:val="000000"/>
                <w:w w:val="90"/>
                <w:sz w:val="21"/>
                <w:u w:val="none" w:color="auto"/>
              </w:rPr>
              <w:t>　利益供与等の禁止</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指定共同生活援助事業者は、一般相談支援事業若しくは特定相談支援事業を行う者若しくは他の障がい福祉サービスの事業を行う者等又はその従業者に対し、利用者又はその家族に対して当該指定共同生活援助事業者を紹介することの対償として、金品その他の財産上の利益を供与していない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38</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D9D9D9"/>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２）指定共同生活援助事業者は、一般相談支援事業若しくは特定相談支援事業を行う者若しくは他の障がい福祉サービスの事業を行う者等又はその従業者から、利用者又はその家族を紹介することの対償として、金品その他の財産上の利益を収受していない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38</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41</w:t>
            </w:r>
            <w:r>
              <w:rPr>
                <w:rFonts w:hint="eastAsia" w:ascii="ＭＳ ゴシック" w:hAnsi="ＭＳ ゴシック" w:eastAsia="ＭＳ ゴシック"/>
                <w:color w:val="000000"/>
                <w:w w:val="90"/>
                <w:sz w:val="21"/>
                <w:u w:val="none" w:color="auto"/>
              </w:rPr>
              <w:t>　苦情解決</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指定共同生活援助事業者は、その提供した指定共同生活援助に関する利用者又はその家族からの苦情に迅速かつ適切に対応するために、苦情を受け付けるための窓口を設置する等の必要な措置を講じ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39</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苦情受付簿</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重要事項説明書</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契約書</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事業所の掲示物</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（２）指定共同生活援助事業者は、</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の苦情を受け付けた場合には、当該苦情の内容等を記録しているか。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39</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r>
              <w:rPr>
                <w:rFonts w:hint="eastAsia" w:ascii="ＭＳ ゴシック" w:hAnsi="ＭＳ ゴシック" w:eastAsia="ＭＳ ゴシック"/>
                <w:color w:val="000000"/>
                <w:w w:val="90"/>
                <w:sz w:val="21"/>
                <w:u w:val="none" w:color="auto"/>
              </w:rPr>
              <w:t>)</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苦情者への対応記録</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苦情対応マニュアル</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（３）指定共同生活援助事業者は、その提供した指定共同生活援助に関し、法第</w:t>
            </w:r>
            <w:r>
              <w:rPr>
                <w:rFonts w:hint="eastAsia" w:ascii="ＭＳ ゴシック" w:hAnsi="ＭＳ ゴシック" w:eastAsia="ＭＳ ゴシック"/>
                <w:color w:val="000000"/>
                <w:w w:val="90"/>
                <w:sz w:val="21"/>
                <w:u w:val="none" w:color="auto"/>
              </w:rPr>
              <w:t>10</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の規定により市町村が行う報告若しくは文書その他の物件の提出若しくは提示の命令又は当該職員からの質問若しくは指定共同生活援助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39</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市町村からの指導又は助言を受けた場合の改善したことが分かる書類</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（４）指定共同生活援助事業者は、その提供した指定共同生活援助に関し、法第</w:t>
            </w:r>
            <w:r>
              <w:rPr>
                <w:rFonts w:hint="eastAsia" w:ascii="ＭＳ ゴシック" w:hAnsi="ＭＳ ゴシック" w:eastAsia="ＭＳ ゴシック"/>
                <w:color w:val="000000"/>
                <w:w w:val="90"/>
                <w:sz w:val="21"/>
                <w:u w:val="none" w:color="auto"/>
              </w:rPr>
              <w:t>11</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の規定により都道府県知事が行う報告若しくは指定共同生活援助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39</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4</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都道府県からの指導又は助言を受けた場合の改善したことが分かる書類</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（５）指定共同生活援助事業者は、その提供した指定共同生活援助に関し、法第</w:t>
            </w:r>
            <w:r>
              <w:rPr>
                <w:rFonts w:hint="eastAsia" w:ascii="ＭＳ ゴシック" w:hAnsi="ＭＳ ゴシック" w:eastAsia="ＭＳ ゴシック"/>
                <w:color w:val="000000"/>
                <w:w w:val="90"/>
                <w:sz w:val="21"/>
                <w:u w:val="none" w:color="auto"/>
              </w:rPr>
              <w:t>48</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の規定により都道府県知事又は市町村長が行う報告若しくは帳簿書類その他の物件の提出若しくは提示の命令又は当該職員からの質問若しくは指定共同生活援助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39</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5</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都道府県又は市町村からの指導又は助言を受けた場合の改善したことが分かる書類</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（６）指定共同生活援助事業者は、都道府県知事、市町村又は市町村長から求めがあった場合には、</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から</w:t>
            </w:r>
            <w:r>
              <w:rPr>
                <w:rFonts w:hint="eastAsia" w:ascii="ＭＳ ゴシック" w:hAnsi="ＭＳ ゴシック" w:eastAsia="ＭＳ ゴシック"/>
                <w:color w:val="000000"/>
                <w:w w:val="90"/>
                <w:sz w:val="21"/>
                <w:u w:val="none" w:color="auto"/>
              </w:rPr>
              <w:t>(5)</w:t>
            </w:r>
            <w:r>
              <w:rPr>
                <w:rFonts w:hint="eastAsia" w:ascii="ＭＳ ゴシック" w:hAnsi="ＭＳ ゴシック" w:eastAsia="ＭＳ ゴシック"/>
                <w:color w:val="000000"/>
                <w:w w:val="90"/>
                <w:sz w:val="21"/>
                <w:u w:val="none" w:color="auto"/>
              </w:rPr>
              <w:t>までの改善の内容を都道府県知事、市町村又は市町村長に報告しているか。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39</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6</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都道府県等への報告書</w:t>
            </w:r>
          </w:p>
          <w:p>
            <w:pPr>
              <w:pStyle w:val="0"/>
              <w:tabs>
                <w:tab w:val="left" w:leader="none" w:pos="1649"/>
              </w:tabs>
              <w:spacing w:line="240" w:lineRule="exact"/>
              <w:jc w:val="center"/>
              <w:rPr>
                <w:rFonts w:hint="eastAsia" w:ascii="ＭＳ ゴシック" w:hAnsi="ＭＳ ゴシック" w:eastAsia="ＭＳ ゴシック"/>
                <w:color w:val="000000"/>
                <w:w w:val="90"/>
                <w:sz w:val="21"/>
                <w:u w:val="none" w:color="auto"/>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（７）指定共同生活援助事業者は、社会福祉法第</w:t>
            </w:r>
            <w:r>
              <w:rPr>
                <w:rFonts w:hint="eastAsia" w:ascii="ＭＳ ゴシック" w:hAnsi="ＭＳ ゴシック" w:eastAsia="ＭＳ ゴシック"/>
                <w:color w:val="000000"/>
                <w:w w:val="90"/>
                <w:sz w:val="21"/>
                <w:u w:val="none" w:color="auto"/>
              </w:rPr>
              <w:t>83</w:t>
            </w:r>
            <w:r>
              <w:rPr>
                <w:rFonts w:hint="eastAsia" w:ascii="ＭＳ ゴシック" w:hAnsi="ＭＳ ゴシック" w:eastAsia="ＭＳ ゴシック"/>
                <w:color w:val="000000"/>
                <w:w w:val="90"/>
                <w:sz w:val="21"/>
                <w:u w:val="none" w:color="auto"/>
              </w:rPr>
              <w:t>条に規定する運営適正化委員会が同法第</w:t>
            </w:r>
            <w:r>
              <w:rPr>
                <w:rFonts w:hint="eastAsia" w:ascii="ＭＳ ゴシック" w:hAnsi="ＭＳ ゴシック" w:eastAsia="ＭＳ ゴシック"/>
                <w:color w:val="000000"/>
                <w:w w:val="90"/>
                <w:sz w:val="21"/>
                <w:u w:val="none" w:color="auto"/>
              </w:rPr>
              <w:t>85</w:t>
            </w:r>
            <w:r>
              <w:rPr>
                <w:rFonts w:hint="eastAsia" w:ascii="ＭＳ ゴシック" w:hAnsi="ＭＳ ゴシック" w:eastAsia="ＭＳ ゴシック"/>
                <w:color w:val="000000"/>
                <w:w w:val="90"/>
                <w:sz w:val="21"/>
                <w:u w:val="none" w:color="auto"/>
              </w:rPr>
              <w:t>条の規定により行う調査又はあっせんにできる限り協力しているか。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39</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7</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運営適正委員会の調査又はあっせんに協力したことが分かる資料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42</w:t>
            </w:r>
            <w:r>
              <w:rPr>
                <w:rFonts w:hint="eastAsia" w:ascii="ＭＳ ゴシック" w:hAnsi="ＭＳ ゴシック" w:eastAsia="ＭＳ ゴシック"/>
                <w:color w:val="000000"/>
                <w:w w:val="90"/>
                <w:sz w:val="21"/>
                <w:u w:val="none" w:color="auto"/>
              </w:rPr>
              <w:t>　事故発生時の対応</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（１）指定共同生活援助事業者は、利用者に対する指定共同生活援助の提供により事故が発生した場合は、都道府県、市町村、当該利用者の家族等に連絡を行うとともに、必要な措置を講じているか。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40</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事故対応マニュアル</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都道府県、市町村、家族等への報告記録</w:t>
            </w:r>
          </w:p>
          <w:p>
            <w:pPr>
              <w:pStyle w:val="0"/>
              <w:tabs>
                <w:tab w:val="left" w:leader="none" w:pos="1649"/>
              </w:tabs>
              <w:jc w:val="center"/>
              <w:rPr>
                <w:rFonts w:hint="eastAsia" w:ascii="ＭＳ ゴシック" w:hAnsi="ＭＳ ゴシック" w:eastAsia="ＭＳ ゴシック"/>
                <w:color w:val="000000"/>
                <w:w w:val="90"/>
                <w:sz w:val="21"/>
                <w:u w:val="none" w:color="auto"/>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（２）指定共同生活援助事業者は、事故の状況及び事故に際して採った処置について、記録しているか。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40</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事故の対応記録</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ヒヤリハットの記録</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（３）指定共同生活援助事業者は、利用者に対する指定共同生活援助の提供により賠償すべき事故が発生した場合は、損害賠償を速やかに行っているか。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40</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再発防止の検討記録</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損害賠償を速やかに行ったことが分かる資料（賠償責任保険書類等）</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xml:space="preserve">43 </w:t>
            </w:r>
            <w:r>
              <w:rPr>
                <w:rFonts w:hint="eastAsia" w:ascii="ＭＳ ゴシック" w:hAnsi="ＭＳ ゴシック" w:eastAsia="ＭＳ ゴシック"/>
                <w:color w:val="000000"/>
                <w:w w:val="90"/>
                <w:sz w:val="21"/>
                <w:u w:val="none" w:color="auto"/>
              </w:rPr>
              <w:t>虐待の防止</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【共通】</w:t>
            </w:r>
          </w:p>
          <w:p>
            <w:pPr>
              <w:pStyle w:val="0"/>
              <w:tabs>
                <w:tab w:val="left" w:leader="none" w:pos="1649"/>
              </w:tabs>
              <w:spacing w:line="240" w:lineRule="exact"/>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指定共同生活援助事業者は、虐待の発生又はその再発を防止するため、次に掲げる措置を講じているか。</w:t>
            </w:r>
          </w:p>
          <w:p>
            <w:pPr>
              <w:pStyle w:val="0"/>
              <w:tabs>
                <w:tab w:val="left" w:leader="none" w:pos="1649"/>
              </w:tabs>
              <w:spacing w:line="240" w:lineRule="exact"/>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①虐待の防止のための対策を検討する委員会（テレビ電話装置等の活用可能）の定期的な開催及び従業者に対する結果の周知</w:t>
            </w:r>
          </w:p>
          <w:p>
            <w:pPr>
              <w:pStyle w:val="0"/>
              <w:tabs>
                <w:tab w:val="left" w:leader="none" w:pos="1649"/>
              </w:tabs>
              <w:spacing w:line="240" w:lineRule="exact"/>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※委員会…年</w:t>
            </w:r>
            <w:r>
              <w:rPr>
                <w:rFonts w:hint="eastAsia" w:ascii="ＭＳ ゴシック" w:hAnsi="ＭＳ ゴシック" w:eastAsia="ＭＳ ゴシック"/>
                <w:color w:val="auto"/>
                <w:w w:val="90"/>
                <w:sz w:val="21"/>
                <w:u w:val="none" w:color="auto"/>
              </w:rPr>
              <w:t>1</w:t>
            </w:r>
            <w:r>
              <w:rPr>
                <w:rFonts w:hint="eastAsia" w:ascii="ＭＳ ゴシック" w:hAnsi="ＭＳ ゴシック" w:eastAsia="ＭＳ ゴシック"/>
                <w:color w:val="auto"/>
                <w:w w:val="90"/>
                <w:sz w:val="21"/>
                <w:u w:val="none" w:color="auto"/>
              </w:rPr>
              <w:t>回以上</w:t>
            </w:r>
          </w:p>
          <w:p>
            <w:pPr>
              <w:pStyle w:val="0"/>
              <w:tabs>
                <w:tab w:val="left" w:leader="none" w:pos="1649"/>
              </w:tabs>
              <w:spacing w:line="240" w:lineRule="exact"/>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②従業者に対する虐待の防止のための研修の定期的な実施</w:t>
            </w:r>
          </w:p>
          <w:p>
            <w:pPr>
              <w:pStyle w:val="0"/>
              <w:tabs>
                <w:tab w:val="left" w:leader="none" w:pos="1649"/>
              </w:tabs>
              <w:spacing w:line="240" w:lineRule="exact"/>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※研修…年</w:t>
            </w:r>
            <w:r>
              <w:rPr>
                <w:rFonts w:hint="eastAsia" w:ascii="ＭＳ ゴシック" w:hAnsi="ＭＳ ゴシック" w:eastAsia="ＭＳ ゴシック"/>
                <w:color w:val="auto"/>
                <w:w w:val="90"/>
                <w:sz w:val="21"/>
                <w:u w:val="none" w:color="auto"/>
              </w:rPr>
              <w:t>1</w:t>
            </w:r>
            <w:r>
              <w:rPr>
                <w:rFonts w:hint="eastAsia" w:ascii="ＭＳ ゴシック" w:hAnsi="ＭＳ ゴシック" w:eastAsia="ＭＳ ゴシック"/>
                <w:color w:val="auto"/>
                <w:w w:val="90"/>
                <w:sz w:val="21"/>
                <w:u w:val="none" w:color="auto"/>
              </w:rPr>
              <w:t>回以上</w:t>
            </w:r>
          </w:p>
          <w:p>
            <w:pPr>
              <w:pStyle w:val="0"/>
              <w:tabs>
                <w:tab w:val="left" w:leader="none" w:pos="1649"/>
              </w:tabs>
              <w:spacing w:line="240" w:lineRule="exact"/>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③①及び②に掲げる措置を適切に実施するための担当者の配置</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40</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委員会議事録</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研修を実施したことが分かる書類</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担当者を配置していることが分かる書類</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p>
          <w:p>
            <w:pPr>
              <w:pStyle w:val="0"/>
              <w:tabs>
                <w:tab w:val="left" w:leader="none" w:pos="1649"/>
              </w:tabs>
              <w:spacing w:line="240" w:lineRule="exact"/>
              <w:ind w:firstLine="200" w:firstLineChars="100"/>
              <w:rPr>
                <w:rFonts w:hint="eastAsia" w:ascii="ＭＳ ゴシック" w:hAnsi="ＭＳ ゴシック" w:eastAsia="ＭＳ ゴシック"/>
                <w:color w:val="000000"/>
                <w:w w:val="90"/>
                <w:sz w:val="21"/>
                <w:u w:val="none" w:color="auto"/>
              </w:rPr>
            </w:pPr>
          </w:p>
        </w:tc>
      </w:tr>
      <w:tr>
        <w:trPr>
          <w:trHeight w:val="200" w:hRule="atLeast"/>
        </w:trPr>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44</w:t>
            </w:r>
            <w:r>
              <w:rPr>
                <w:rFonts w:hint="eastAsia" w:ascii="ＭＳ ゴシック" w:hAnsi="ＭＳ ゴシック" w:eastAsia="ＭＳ ゴシック"/>
                <w:color w:val="000000"/>
                <w:w w:val="90"/>
                <w:sz w:val="21"/>
                <w:u w:val="none" w:color="auto"/>
              </w:rPr>
              <w:t>　会計の区分</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指定共同生活援助事業者は、指定共同生活援助事業所ごとに経理を区分するとともに、指定共同生活援助の事業の会計をその他の事業の会計と区分しているか。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準用（第</w:t>
            </w:r>
            <w:r>
              <w:rPr>
                <w:rFonts w:hint="eastAsia" w:ascii="ＭＳ ゴシック" w:hAnsi="ＭＳ ゴシック" w:eastAsia="ＭＳ ゴシック"/>
                <w:color w:val="000000"/>
                <w:w w:val="90"/>
                <w:sz w:val="21"/>
                <w:u w:val="none" w:color="auto"/>
              </w:rPr>
              <w:t>41</w:t>
            </w:r>
            <w:r>
              <w:rPr>
                <w:rFonts w:hint="eastAsia" w:ascii="ＭＳ ゴシック" w:hAnsi="ＭＳ ゴシック" w:eastAsia="ＭＳ ゴシック"/>
                <w:color w:val="000000"/>
                <w:w w:val="90"/>
                <w:sz w:val="21"/>
                <w:u w:val="none" w:color="auto"/>
              </w:rPr>
              <w:t>条</w:t>
            </w:r>
            <w:r>
              <w:rPr>
                <w:rFonts w:hint="eastAsia" w:ascii="ＭＳ ゴシック" w:hAnsi="ＭＳ ゴシック" w:eastAsia="ＭＳ ゴシック"/>
                <w:color w:val="000000"/>
                <w:w w:val="90"/>
                <w:sz w:val="21"/>
                <w:u w:val="none" w:color="auto"/>
              </w:rPr>
              <w:t>)</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収支予算書・決算書等の会計書類</w:t>
            </w:r>
          </w:p>
          <w:p>
            <w:pPr>
              <w:pStyle w:val="0"/>
              <w:tabs>
                <w:tab w:val="left" w:leader="none" w:pos="1649"/>
              </w:tabs>
              <w:jc w:val="center"/>
              <w:rPr>
                <w:rFonts w:hint="eastAsia" w:ascii="ＭＳ ゴシック" w:hAnsi="ＭＳ ゴシック" w:eastAsia="ＭＳ ゴシック"/>
                <w:color w:val="000000"/>
                <w:w w:val="90"/>
                <w:sz w:val="21"/>
                <w:u w:val="none" w:color="auto"/>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45</w:t>
            </w:r>
            <w:r>
              <w:rPr>
                <w:rFonts w:hint="eastAsia" w:ascii="ＭＳ ゴシック" w:hAnsi="ＭＳ ゴシック" w:eastAsia="ＭＳ ゴシック"/>
                <w:color w:val="000000"/>
                <w:w w:val="90"/>
                <w:sz w:val="21"/>
                <w:u w:val="none" w:color="auto"/>
              </w:rPr>
              <w:t>　地域との連携等</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指定共同生活援助事業者は、その事業の運営に当たっては、地域住民又はその自発的な活動等との連携及び協力を行う等の地域との交流に努めているか。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準用（第</w:t>
            </w:r>
            <w:r>
              <w:rPr>
                <w:rFonts w:hint="eastAsia" w:ascii="ＭＳ ゴシック" w:hAnsi="ＭＳ ゴシック" w:eastAsia="ＭＳ ゴシック"/>
                <w:color w:val="000000"/>
                <w:w w:val="90"/>
                <w:sz w:val="21"/>
                <w:u w:val="none" w:color="auto"/>
              </w:rPr>
              <w:t>74</w:t>
            </w:r>
            <w:r>
              <w:rPr>
                <w:rFonts w:hint="eastAsia" w:ascii="ＭＳ ゴシック" w:hAnsi="ＭＳ ゴシック" w:eastAsia="ＭＳ ゴシック"/>
                <w:color w:val="000000"/>
                <w:w w:val="90"/>
                <w:sz w:val="21"/>
                <w:u w:val="none" w:color="auto"/>
              </w:rPr>
              <w:t>条）</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46</w:t>
            </w:r>
            <w:r>
              <w:rPr>
                <w:rFonts w:hint="eastAsia" w:ascii="ＭＳ ゴシック" w:hAnsi="ＭＳ ゴシック" w:eastAsia="ＭＳ ゴシック"/>
                <w:color w:val="000000"/>
                <w:w w:val="90"/>
                <w:sz w:val="21"/>
                <w:u w:val="none" w:color="auto"/>
              </w:rPr>
              <w:t>　記録の整備</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（１）指定共同生活援助事業者は、従業者、設備、備品及び会計に関する諸記録を整備してあるか。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75</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職員名簿</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設備・備品台帳</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帳簿等の会計書類</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（２）指定共同生活援助事業者は、利用者に対する指定共同生活援助の提供に関する次に掲げる記録を整備し、当該指定共同生活援助を提供した日から</w:t>
            </w:r>
            <w:r>
              <w:rPr>
                <w:rFonts w:hint="eastAsia" w:ascii="ＭＳ ゴシック" w:hAnsi="ＭＳ ゴシック" w:eastAsia="ＭＳ ゴシック"/>
                <w:color w:val="000000"/>
                <w:w w:val="90"/>
                <w:sz w:val="21"/>
                <w:u w:val="none" w:color="auto"/>
              </w:rPr>
              <w:t>5</w:t>
            </w:r>
            <w:r>
              <w:rPr>
                <w:rFonts w:hint="eastAsia" w:ascii="ＭＳ ゴシック" w:hAnsi="ＭＳ ゴシック" w:eastAsia="ＭＳ ゴシック"/>
                <w:color w:val="000000"/>
                <w:w w:val="90"/>
                <w:sz w:val="21"/>
                <w:u w:val="none" w:color="auto"/>
              </w:rPr>
              <w:t>年間保存しているか。</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①　共同生活援助計画</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②　サービスの提供の記録</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③　支給決定障がい者に関する市町村への通知に係る記録</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④　身体拘束等の記録</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⑤　苦情の内容等の記録</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⑥　事故の状況及び事故に際して採った処置についての記録</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213</w:t>
            </w:r>
            <w:r>
              <w:rPr>
                <w:rFonts w:hint="eastAsia" w:ascii="ＭＳ ゴシック" w:hAnsi="ＭＳ ゴシック" w:eastAsia="ＭＳ ゴシック"/>
                <w:color w:val="000000"/>
                <w:w w:val="90"/>
                <w:sz w:val="21"/>
                <w:u w:val="none" w:color="auto"/>
              </w:rPr>
              <w:t>条準用</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75</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左記①から⑥までの書類</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p>
        </w:tc>
      </w:tr>
      <w:tr>
        <w:trPr>
          <w:trHeight w:val="2400" w:hRule="atLeast"/>
        </w:trPr>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tabs>
                <w:tab w:val="left" w:leader="none" w:pos="1649"/>
              </w:tabs>
              <w:spacing w:line="22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xml:space="preserve">47 </w:t>
            </w:r>
            <w:r>
              <w:rPr>
                <w:rFonts w:hint="eastAsia" w:ascii="ＭＳ ゴシック" w:hAnsi="ＭＳ ゴシック" w:eastAsia="ＭＳ ゴシック"/>
                <w:color w:val="000000"/>
                <w:w w:val="90"/>
                <w:sz w:val="21"/>
                <w:u w:val="none" w:color="auto"/>
              </w:rPr>
              <w:t>電磁的記録等</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tabs>
                <w:tab w:val="left" w:leader="none" w:pos="1649"/>
              </w:tabs>
              <w:spacing w:line="22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spacing w:line="22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指定障がい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受給者証記載事項又は４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tabs>
                <w:tab w:val="left" w:leader="none" w:pos="1649"/>
              </w:tabs>
              <w:spacing w:line="22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spacing w:line="22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224</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tabs>
                <w:tab w:val="left" w:leader="none" w:pos="1649"/>
              </w:tabs>
              <w:spacing w:line="22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電磁的記録簿冊</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tabs>
                <w:tab w:val="left" w:leader="none" w:pos="1649"/>
              </w:tabs>
              <w:spacing w:line="22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tabs>
                <w:tab w:val="left" w:leader="none" w:pos="1649"/>
              </w:tabs>
              <w:spacing w:line="220" w:lineRule="exact"/>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rPr>
                <w:rFonts w:hint="eastAsia" w:ascii="ＭＳ ゴシック" w:hAnsi="ＭＳ ゴシック" w:eastAsia="ＭＳ ゴシック"/>
                <w:color w:val="000000"/>
                <w:w w:val="90"/>
                <w:sz w:val="21"/>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tabs>
                <w:tab w:val="left" w:leader="none" w:pos="1649"/>
              </w:tabs>
              <w:spacing w:line="22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spacing w:line="22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２）指定障がい福祉サービス事業者及びその従業者は、交付等のうち、書面で行うことが規定されている又は想定されるものについては、当該交付等の相手方の承諾を得て、当該交付等の相手方が利用者である場合には当該利用者の障がいの特性に応じた適切な配慮をしつつ、書面に代えて、電磁的方法（電子的方法、磁気的方法その他人の知覚によって認識することができない方法をいう。）によることができ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tabs>
                <w:tab w:val="left" w:leader="none" w:pos="1649"/>
              </w:tabs>
              <w:spacing w:line="22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厚令</w:t>
            </w:r>
            <w:r>
              <w:rPr>
                <w:rFonts w:hint="eastAsia" w:ascii="ＭＳ ゴシック" w:hAnsi="ＭＳ ゴシック" w:eastAsia="ＭＳ ゴシック"/>
                <w:color w:val="000000"/>
                <w:w w:val="90"/>
                <w:sz w:val="21"/>
                <w:u w:val="none" w:color="auto"/>
              </w:rPr>
              <w:t>171</w:t>
            </w:r>
          </w:p>
          <w:p>
            <w:pPr>
              <w:pStyle w:val="0"/>
              <w:tabs>
                <w:tab w:val="left" w:leader="none" w:pos="1649"/>
              </w:tabs>
              <w:spacing w:line="22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224</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C0C0C0"/>
            <w:vAlign w:val="top"/>
          </w:tcPr>
          <w:p>
            <w:pPr>
              <w:pStyle w:val="0"/>
              <w:tabs>
                <w:tab w:val="left" w:leader="none" w:pos="1649"/>
              </w:tabs>
              <w:spacing w:line="22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tabs>
                <w:tab w:val="left" w:leader="none" w:pos="1649"/>
              </w:tabs>
              <w:spacing w:line="22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C0C0C0"/>
            <w:vAlign w:val="center"/>
          </w:tcPr>
          <w:p>
            <w:pPr>
              <w:pStyle w:val="0"/>
              <w:tabs>
                <w:tab w:val="left" w:leader="none" w:pos="1649"/>
              </w:tabs>
              <w:spacing w:line="220" w:lineRule="exact"/>
              <w:rPr>
                <w:rFonts w:hint="eastAsia" w:ascii="ＭＳ ゴシック" w:hAnsi="ＭＳ ゴシック" w:eastAsia="ＭＳ ゴシック"/>
                <w:color w:val="000000"/>
                <w:w w:val="90"/>
                <w:sz w:val="21"/>
                <w:u w:val="none" w:color="auto"/>
              </w:rPr>
            </w:pPr>
          </w:p>
        </w:tc>
      </w:tr>
    </w:tbl>
    <w:p>
      <w:pPr>
        <w:pStyle w:val="0"/>
        <w:tabs>
          <w:tab w:val="left" w:leader="none" w:pos="1649"/>
        </w:tabs>
        <w:rPr>
          <w:rFonts w:hint="eastAsia" w:ascii="ＭＳ ゴシック" w:hAnsi="ＭＳ ゴシック" w:eastAsia="ＭＳ ゴシック"/>
          <w:color w:val="000000"/>
          <w:w w:val="90"/>
          <w:sz w:val="21"/>
          <w:u w:val="none" w:color="auto"/>
        </w:rPr>
      </w:pPr>
    </w:p>
    <w:p>
      <w:pPr>
        <w:pStyle w:val="0"/>
        <w:tabs>
          <w:tab w:val="left" w:leader="none" w:pos="1649"/>
        </w:tabs>
        <w:rPr>
          <w:rFonts w:hint="eastAsia" w:ascii="ＭＳ ゴシック" w:hAnsi="ＭＳ ゴシック" w:eastAsia="ＭＳ ゴシック"/>
          <w:color w:val="000000"/>
          <w:w w:val="90"/>
          <w:sz w:val="21"/>
          <w:u w:val="none" w:color="auto"/>
        </w:rPr>
      </w:pP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5</w:t>
      </w:r>
      <w:r>
        <w:rPr>
          <w:rFonts w:hint="eastAsia" w:ascii="ＭＳ ゴシック" w:hAnsi="ＭＳ ゴシック" w:eastAsia="ＭＳ ゴシック"/>
          <w:color w:val="000000"/>
          <w:w w:val="90"/>
          <w:sz w:val="21"/>
          <w:u w:val="none" w:color="auto"/>
        </w:rPr>
        <w:t>　変更の届出等（法第</w:t>
      </w:r>
      <w:r>
        <w:rPr>
          <w:rFonts w:hint="eastAsia" w:ascii="ＭＳ ゴシック" w:hAnsi="ＭＳ ゴシック" w:eastAsia="ＭＳ ゴシック"/>
          <w:color w:val="000000"/>
          <w:w w:val="90"/>
          <w:sz w:val="21"/>
          <w:u w:val="none" w:color="auto"/>
        </w:rPr>
        <w:t>46</w:t>
      </w:r>
      <w:r>
        <w:rPr>
          <w:rFonts w:hint="eastAsia" w:ascii="ＭＳ ゴシック" w:hAnsi="ＭＳ ゴシック" w:eastAsia="ＭＳ ゴシック"/>
          <w:color w:val="000000"/>
          <w:w w:val="90"/>
          <w:sz w:val="21"/>
          <w:u w:val="none" w:color="auto"/>
        </w:rPr>
        <w:t>条）</w:t>
      </w:r>
    </w:p>
    <w:tbl>
      <w:tblPr>
        <w:tblStyle w:val="11"/>
        <w:tblW w:w="15616" w:type="dxa"/>
        <w:tblInd w:w="-2"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1210"/>
        <w:gridCol w:w="6594"/>
        <w:gridCol w:w="1653"/>
        <w:gridCol w:w="2412"/>
        <w:gridCol w:w="1551"/>
        <w:gridCol w:w="2196"/>
      </w:tblGrid>
      <w:tr>
        <w:trPr>
          <w:trHeight w:val="268" w:hRule="atLeast"/>
          <w:tblHeader/>
        </w:trPr>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主眼事項</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着眼点</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根拠法令</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確認文書</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事業所チェック</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備考欄</w:t>
            </w:r>
          </w:p>
        </w:tc>
      </w:tr>
      <w:tr>
        <w:trPr>
          <w:trHeight w:val="200" w:hRule="atLeast"/>
        </w:trPr>
        <w:tc>
          <w:tcPr>
            <w:tcW w:w="1210" w:type="dxa"/>
            <w:vMerge w:val="restart"/>
            <w:tcBorders>
              <w:top w:val="single" w:color="auto" w:sz="4" w:space="0"/>
              <w:left w:val="single" w:color="auto" w:sz="4" w:space="0"/>
              <w:bottom w:val="none" w:color="auto" w:sz="0" w:space="0"/>
              <w:right w:val="single" w:color="auto" w:sz="4" w:space="0"/>
              <w:tl2br w:val="nil"/>
              <w:tr2bl w:val="nil"/>
            </w:tcBorders>
            <w:shd w:val="clear" w:color="auto" w:fill="D9D9D9"/>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変更の届出等</w:t>
            </w: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指定共同生活援助事業者、日中サービス支援型指定共同生活援助事業者又は外部サービス利用型指定共同生活援助事業者は、当該指定に係るサービス事業所の名称及び所在地その他障害者総合支援法施行規則第</w:t>
            </w:r>
            <w:r>
              <w:rPr>
                <w:rFonts w:hint="eastAsia" w:ascii="ＭＳ ゴシック" w:hAnsi="ＭＳ ゴシック" w:eastAsia="ＭＳ ゴシック"/>
                <w:color w:val="000000"/>
                <w:w w:val="90"/>
                <w:sz w:val="21"/>
                <w:u w:val="none" w:color="auto"/>
              </w:rPr>
              <w:t>34</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23</w:t>
            </w:r>
            <w:r>
              <w:rPr>
                <w:rFonts w:hint="eastAsia" w:ascii="ＭＳ ゴシック" w:hAnsi="ＭＳ ゴシック" w:eastAsia="ＭＳ ゴシック"/>
                <w:color w:val="000000"/>
                <w:w w:val="90"/>
                <w:sz w:val="21"/>
                <w:u w:val="none" w:color="auto"/>
              </w:rPr>
              <w:t>にいう事項に変更があったとき、又は休止した当該指定共同生活援助の事業又は当該外部サービス利用型指定共同生活援助の事業を再開したときは、</w:t>
            </w:r>
            <w:r>
              <w:rPr>
                <w:rFonts w:hint="eastAsia" w:ascii="ＭＳ ゴシック" w:hAnsi="ＭＳ ゴシック" w:eastAsia="ＭＳ ゴシック"/>
                <w:color w:val="000000"/>
                <w:w w:val="90"/>
                <w:sz w:val="21"/>
                <w:u w:val="none" w:color="auto"/>
              </w:rPr>
              <w:t>10</w:t>
            </w:r>
            <w:r>
              <w:rPr>
                <w:rFonts w:hint="eastAsia" w:ascii="ＭＳ ゴシック" w:hAnsi="ＭＳ ゴシック" w:eastAsia="ＭＳ ゴシック"/>
                <w:color w:val="000000"/>
                <w:w w:val="90"/>
                <w:sz w:val="21"/>
                <w:u w:val="none" w:color="auto"/>
              </w:rPr>
              <w:t>日以内に、その旨を市長に届け出ているか。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法第</w:t>
            </w:r>
            <w:r>
              <w:rPr>
                <w:rFonts w:hint="eastAsia" w:ascii="ＭＳ ゴシック" w:hAnsi="ＭＳ ゴシック" w:eastAsia="ＭＳ ゴシック"/>
                <w:color w:val="000000"/>
                <w:w w:val="90"/>
                <w:sz w:val="21"/>
                <w:u w:val="none" w:color="auto"/>
              </w:rPr>
              <w:t>46</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項</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施行規則第</w:t>
            </w:r>
            <w:r>
              <w:rPr>
                <w:rFonts w:hint="eastAsia" w:ascii="ＭＳ ゴシック" w:hAnsi="ＭＳ ゴシック" w:eastAsia="ＭＳ ゴシック"/>
                <w:color w:val="000000"/>
                <w:w w:val="90"/>
                <w:sz w:val="21"/>
                <w:u w:val="none" w:color="auto"/>
              </w:rPr>
              <w:t>34</w:t>
            </w:r>
            <w:r>
              <w:rPr>
                <w:rFonts w:hint="eastAsia" w:ascii="ＭＳ ゴシック" w:hAnsi="ＭＳ ゴシック" w:eastAsia="ＭＳ ゴシック"/>
                <w:color w:val="000000"/>
                <w:w w:val="90"/>
                <w:sz w:val="21"/>
                <w:u w:val="none" w:color="auto"/>
              </w:rPr>
              <w:t>条</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23</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適宜必要と認める資料</w:t>
            </w:r>
          </w:p>
          <w:p>
            <w:pPr>
              <w:pStyle w:val="0"/>
              <w:tabs>
                <w:tab w:val="left" w:leader="none" w:pos="1649"/>
              </w:tabs>
              <w:spacing w:line="240" w:lineRule="exact"/>
              <w:jc w:val="center"/>
              <w:rPr>
                <w:rFonts w:hint="eastAsia" w:ascii="ＭＳ ゴシック" w:hAnsi="ＭＳ ゴシック" w:eastAsia="ＭＳ ゴシック"/>
                <w:color w:val="000000"/>
                <w:w w:val="90"/>
                <w:sz w:val="21"/>
                <w:u w:val="none" w:color="auto"/>
              </w:rPr>
            </w:pP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p>
        </w:tc>
      </w:tr>
      <w:tr>
        <w:trPr>
          <w:trHeight w:val="200" w:hRule="atLeast"/>
        </w:trPr>
        <w:tc>
          <w:tcPr>
            <w:tcW w:w="1210" w:type="dxa"/>
            <w:vMerge w:val="continue"/>
            <w:tcBorders>
              <w:top w:val="none" w:color="auto" w:sz="0" w:space="0"/>
              <w:left w:val="single" w:color="auto" w:sz="4" w:space="0"/>
              <w:bottom w:val="single" w:color="auto" w:sz="4" w:space="0"/>
              <w:right w:val="single" w:color="auto" w:sz="4" w:space="0"/>
              <w:tl2br w:val="nil"/>
              <w:tr2bl w:val="nil"/>
            </w:tcBorders>
            <w:shd w:val="clear" w:color="auto" w:fill="D9D9D9"/>
            <w:vAlign w:val="top"/>
          </w:tcPr>
          <w:p>
            <w:pPr>
              <w:pStyle w:val="0"/>
              <w:rPr>
                <w:rFonts w:hint="eastAsia"/>
              </w:rPr>
            </w:pPr>
          </w:p>
        </w:tc>
        <w:tc>
          <w:tcPr>
            <w:tcW w:w="6594"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２）指定共同生活援助事業者、日中サービス支援型指定共同生活援助事業者又は外部サービス利用型指定共同生活援助事業者は、当該指定共同生活援助の事業又は当該外部サービス利用型指定共同生活援助の事業を廃止し、又は休止しようとするときは、その廃止又は休止の日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月前までに、その旨を市長に届け出ているか。</w:t>
            </w:r>
          </w:p>
        </w:tc>
        <w:tc>
          <w:tcPr>
            <w:tcW w:w="1653"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法第</w:t>
            </w:r>
            <w:r>
              <w:rPr>
                <w:rFonts w:hint="eastAsia" w:ascii="ＭＳ ゴシック" w:hAnsi="ＭＳ ゴシック" w:eastAsia="ＭＳ ゴシック"/>
                <w:color w:val="000000"/>
                <w:w w:val="90"/>
                <w:sz w:val="21"/>
                <w:u w:val="none" w:color="auto"/>
              </w:rPr>
              <w:t>46</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項</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施行規則第</w:t>
            </w:r>
            <w:r>
              <w:rPr>
                <w:rFonts w:hint="eastAsia" w:ascii="ＭＳ ゴシック" w:hAnsi="ＭＳ ゴシック" w:eastAsia="ＭＳ ゴシック"/>
                <w:color w:val="000000"/>
                <w:w w:val="90"/>
                <w:sz w:val="21"/>
                <w:u w:val="none" w:color="auto"/>
              </w:rPr>
              <w:t>34</w:t>
            </w:r>
            <w:r>
              <w:rPr>
                <w:rFonts w:hint="eastAsia" w:ascii="ＭＳ ゴシック" w:hAnsi="ＭＳ ゴシック" w:eastAsia="ＭＳ ゴシック"/>
                <w:color w:val="000000"/>
                <w:w w:val="90"/>
                <w:sz w:val="21"/>
                <w:u w:val="none" w:color="auto"/>
              </w:rPr>
              <w:t>条の</w:t>
            </w:r>
            <w:r>
              <w:rPr>
                <w:rFonts w:hint="eastAsia" w:ascii="ＭＳ ゴシック" w:hAnsi="ＭＳ ゴシック" w:eastAsia="ＭＳ ゴシック"/>
                <w:color w:val="000000"/>
                <w:w w:val="90"/>
                <w:sz w:val="21"/>
                <w:u w:val="none" w:color="auto"/>
              </w:rPr>
              <w:t>23</w:t>
            </w:r>
          </w:p>
        </w:tc>
        <w:tc>
          <w:tcPr>
            <w:tcW w:w="2412" w:type="dxa"/>
            <w:tcBorders>
              <w:top w:val="single" w:color="auto" w:sz="4" w:space="0"/>
              <w:left w:val="single" w:color="auto" w:sz="4" w:space="0"/>
              <w:bottom w:val="single" w:color="auto" w:sz="4" w:space="0"/>
              <w:right w:val="single" w:color="auto" w:sz="4" w:space="0"/>
              <w:tl2br w:val="nil"/>
              <w:tr2bl w:val="nil"/>
            </w:tcBorders>
            <w:shd w:val="clear" w:color="auto" w:fill="D9D9D9"/>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適宜必要と認める資料</w:t>
            </w:r>
          </w:p>
        </w:tc>
        <w:tc>
          <w:tcPr>
            <w:tcW w:w="1551"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196" w:type="dxa"/>
            <w:tcBorders>
              <w:top w:val="single" w:color="auto" w:sz="4" w:space="0"/>
              <w:left w:val="single" w:color="auto" w:sz="4" w:space="0"/>
              <w:bottom w:val="single" w:color="auto" w:sz="4" w:space="0"/>
              <w:right w:val="single" w:color="auto" w:sz="4" w:space="0"/>
              <w:tl2br w:val="nil"/>
              <w:tr2bl w:val="nil"/>
            </w:tcBorders>
            <w:shd w:val="clear" w:color="auto" w:fill="D9D9D9"/>
            <w:vAlign w:val="center"/>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p>
        </w:tc>
      </w:tr>
    </w:tbl>
    <w:p>
      <w:pPr>
        <w:pStyle w:val="0"/>
        <w:tabs>
          <w:tab w:val="left" w:leader="none" w:pos="1649"/>
        </w:tabs>
        <w:rPr>
          <w:rFonts w:hint="eastAsia" w:ascii="ＭＳ ゴシック" w:hAnsi="ＭＳ ゴシック" w:eastAsia="ＭＳ ゴシック"/>
          <w:color w:val="000000"/>
          <w:w w:val="90"/>
          <w:sz w:val="21"/>
          <w:u w:val="none" w:color="auto"/>
        </w:rPr>
      </w:pP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6</w:t>
      </w:r>
      <w:r>
        <w:rPr>
          <w:rFonts w:hint="eastAsia" w:ascii="ＭＳ ゴシック" w:hAnsi="ＭＳ ゴシック" w:eastAsia="ＭＳ ゴシック"/>
          <w:color w:val="000000"/>
          <w:w w:val="90"/>
          <w:sz w:val="21"/>
          <w:u w:val="none" w:color="auto"/>
        </w:rPr>
        <w:t>　介護給付費の算定及び取扱い（法第</w:t>
      </w:r>
      <w:r>
        <w:rPr>
          <w:rFonts w:hint="eastAsia" w:ascii="ＭＳ ゴシック" w:hAnsi="ＭＳ ゴシック" w:eastAsia="ＭＳ ゴシック"/>
          <w:color w:val="000000"/>
          <w:w w:val="90"/>
          <w:sz w:val="21"/>
          <w:u w:val="none" w:color="auto"/>
        </w:rPr>
        <w:t>29</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項）</w:t>
      </w:r>
    </w:p>
    <w:tbl>
      <w:tblPr>
        <w:tblStyle w:val="11"/>
        <w:tblW w:w="15620" w:type="dxa"/>
        <w:tblInd w:w="-2" w:type="dxa"/>
        <w:tblBorders>
          <w:top w:val="single" w:color="auto" w:sz="4" w:space="0"/>
          <w:left w:val="single" w:color="auto" w:sz="4" w:space="0"/>
          <w:bottom w:val="single" w:color="auto" w:sz="4" w:space="0"/>
          <w:right w:val="single" w:color="auto" w:sz="4" w:space="0"/>
        </w:tblBorders>
        <w:tblLayout w:type="fixed"/>
        <w:tblLook w:firstRow="1" w:lastRow="1" w:firstColumn="1" w:lastColumn="1" w:noHBand="0" w:noVBand="0" w:val="01E0"/>
      </w:tblPr>
      <w:tblGrid>
        <w:gridCol w:w="1430"/>
        <w:gridCol w:w="8030"/>
        <w:gridCol w:w="2420"/>
        <w:gridCol w:w="1540"/>
        <w:gridCol w:w="2200"/>
      </w:tblGrid>
      <w:tr>
        <w:trPr>
          <w:trHeight w:val="268" w:hRule="atLeast"/>
          <w:tblHeader/>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8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主眼事項</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8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着眼点</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8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根拠法令</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spacing w:line="28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事業所チェック</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FFFF99"/>
            <w:vAlign w:val="top"/>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備考欄</w:t>
            </w:r>
          </w:p>
        </w:tc>
      </w:tr>
      <w:tr>
        <w:trPr>
          <w:trHeight w:val="200" w:hRule="atLeast"/>
        </w:trPr>
        <w:tc>
          <w:tcPr>
            <w:tcW w:w="143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　基本事項</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【共通】</w:t>
            </w:r>
          </w:p>
          <w:p>
            <w:pPr>
              <w:pStyle w:val="0"/>
              <w:tabs>
                <w:tab w:val="left" w:leader="none" w:pos="1649"/>
              </w:tabs>
              <w:spacing w:line="240" w:lineRule="exact"/>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（１）指定共同生活援助又は外部サービス利用型指定共同生活援助に要する費用の額は、平成</w:t>
            </w:r>
            <w:r>
              <w:rPr>
                <w:rFonts w:hint="eastAsia" w:ascii="ＭＳ ゴシック" w:hAnsi="ＭＳ ゴシック" w:eastAsia="ＭＳ ゴシック"/>
                <w:color w:val="auto"/>
                <w:w w:val="90"/>
                <w:sz w:val="21"/>
                <w:u w:val="none" w:color="auto"/>
              </w:rPr>
              <w:t>18</w:t>
            </w:r>
            <w:r>
              <w:rPr>
                <w:rFonts w:hint="eastAsia" w:ascii="ＭＳ ゴシック" w:hAnsi="ＭＳ ゴシック" w:eastAsia="ＭＳ ゴシック"/>
                <w:color w:val="auto"/>
                <w:w w:val="90"/>
                <w:sz w:val="21"/>
                <w:u w:val="none" w:color="auto"/>
              </w:rPr>
              <w:t>年厚生労働省告示第</w:t>
            </w:r>
            <w:r>
              <w:rPr>
                <w:rFonts w:hint="eastAsia" w:ascii="ＭＳ ゴシック" w:hAnsi="ＭＳ ゴシック" w:eastAsia="ＭＳ ゴシック"/>
                <w:color w:val="auto"/>
                <w:w w:val="90"/>
                <w:sz w:val="21"/>
                <w:u w:val="none" w:color="auto"/>
              </w:rPr>
              <w:t>523</w:t>
            </w:r>
            <w:r>
              <w:rPr>
                <w:rFonts w:hint="eastAsia" w:ascii="ＭＳ ゴシック" w:hAnsi="ＭＳ ゴシック" w:eastAsia="ＭＳ ゴシック"/>
                <w:color w:val="auto"/>
                <w:w w:val="90"/>
                <w:sz w:val="21"/>
                <w:u w:val="none" w:color="auto"/>
              </w:rPr>
              <w:t>号の別表「介護給付費等単位数表」の第</w:t>
            </w:r>
            <w:r>
              <w:rPr>
                <w:rFonts w:hint="eastAsia" w:ascii="ＭＳ ゴシック" w:hAnsi="ＭＳ ゴシック" w:eastAsia="ＭＳ ゴシック"/>
                <w:color w:val="auto"/>
                <w:w w:val="90"/>
                <w:sz w:val="21"/>
                <w:u w:val="none" w:color="auto"/>
              </w:rPr>
              <w:t>15</w:t>
            </w:r>
            <w:r>
              <w:rPr>
                <w:rFonts w:hint="eastAsia" w:ascii="ＭＳ ゴシック" w:hAnsi="ＭＳ ゴシック" w:eastAsia="ＭＳ ゴシック"/>
                <w:color w:val="auto"/>
                <w:w w:val="90"/>
                <w:sz w:val="21"/>
                <w:u w:val="none" w:color="auto"/>
              </w:rPr>
              <w:t>により算定する単位数に、平成</w:t>
            </w:r>
            <w:r>
              <w:rPr>
                <w:rFonts w:hint="eastAsia" w:ascii="ＭＳ ゴシック" w:hAnsi="ＭＳ ゴシック" w:eastAsia="ＭＳ ゴシック"/>
                <w:color w:val="auto"/>
                <w:w w:val="90"/>
                <w:sz w:val="21"/>
                <w:u w:val="none" w:color="auto"/>
              </w:rPr>
              <w:t>18</w:t>
            </w:r>
            <w:r>
              <w:rPr>
                <w:rFonts w:hint="eastAsia" w:ascii="ＭＳ ゴシック" w:hAnsi="ＭＳ ゴシック" w:eastAsia="ＭＳ ゴシック"/>
                <w:color w:val="auto"/>
                <w:w w:val="90"/>
                <w:sz w:val="21"/>
                <w:u w:val="none" w:color="auto"/>
              </w:rPr>
              <w:t>年厚生労働省告示第</w:t>
            </w:r>
            <w:r>
              <w:rPr>
                <w:rFonts w:hint="eastAsia" w:ascii="ＭＳ ゴシック" w:hAnsi="ＭＳ ゴシック" w:eastAsia="ＭＳ ゴシック"/>
                <w:color w:val="auto"/>
                <w:w w:val="90"/>
                <w:sz w:val="21"/>
                <w:u w:val="none" w:color="auto"/>
              </w:rPr>
              <w:t>539</w:t>
            </w:r>
            <w:r>
              <w:rPr>
                <w:rFonts w:hint="eastAsia" w:ascii="ＭＳ ゴシック" w:hAnsi="ＭＳ ゴシック" w:eastAsia="ＭＳ ゴシック"/>
                <w:color w:val="auto"/>
                <w:w w:val="90"/>
                <w:sz w:val="21"/>
                <w:u w:val="none" w:color="auto"/>
              </w:rPr>
              <w:t>号「こども家庭庁長官及び厚生労働大臣が定める一単位の単価並びに厚生労働大臣が定める一単位の単価」に定める一単位の単価を乗じて得た額を算定しているか。</w:t>
            </w:r>
          </w:p>
          <w:p>
            <w:pPr>
              <w:pStyle w:val="0"/>
              <w:tabs>
                <w:tab w:val="left" w:leader="none" w:pos="1649"/>
              </w:tabs>
              <w:spacing w:line="240" w:lineRule="exact"/>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ただし、その額が現に当該指定共同生活援助又は外部サービス利用型指定共同生活援助に要した費用の額を超えるときは、当該現に指定共同生活援助又は外部サービス利用型指定共同生活援助に要した費用の額となっ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r>
              <w:rPr>
                <w:rFonts w:hint="eastAsia" w:ascii="ＭＳ ゴシック" w:hAnsi="ＭＳ ゴシック" w:eastAsia="ＭＳ ゴシック"/>
                <w:color w:val="000000"/>
                <w:w w:val="90"/>
                <w:sz w:val="21"/>
                <w:u w:val="none" w:color="auto"/>
              </w:rPr>
              <w:t>の一</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539</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法第</w:t>
            </w:r>
            <w:r>
              <w:rPr>
                <w:rFonts w:hint="eastAsia" w:ascii="ＭＳ ゴシック" w:hAnsi="ＭＳ ゴシック" w:eastAsia="ＭＳ ゴシック"/>
                <w:color w:val="000000"/>
                <w:w w:val="90"/>
                <w:sz w:val="21"/>
                <w:u w:val="none" w:color="auto"/>
              </w:rPr>
              <w:t>29</w:t>
            </w:r>
            <w:r>
              <w:rPr>
                <w:rFonts w:hint="eastAsia" w:ascii="ＭＳ ゴシック" w:hAnsi="ＭＳ ゴシック" w:eastAsia="ＭＳ ゴシック"/>
                <w:color w:val="000000"/>
                <w:w w:val="90"/>
                <w:sz w:val="21"/>
                <w:u w:val="none" w:color="auto"/>
              </w:rPr>
              <w:t>条第</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項</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p>
        </w:tc>
      </w:tr>
      <w:tr>
        <w:trPr>
          <w:trHeight w:val="200" w:hRule="atLeast"/>
        </w:trPr>
        <w:tc>
          <w:tcPr>
            <w:tcW w:w="143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（２）</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の規定により、指定共同生活援助又は外部サービス利用型指定共同生活援助に要する費用の額を算定した場合において、その額に</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円未満の端数があるときは、その端数金額は切り捨てて算定しているか。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r>
              <w:rPr>
                <w:rFonts w:hint="eastAsia" w:ascii="ＭＳ ゴシック" w:hAnsi="ＭＳ ゴシック" w:eastAsia="ＭＳ ゴシック"/>
                <w:color w:val="000000"/>
                <w:w w:val="90"/>
                <w:sz w:val="21"/>
                <w:u w:val="none" w:color="auto"/>
              </w:rPr>
              <w:t>の二</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p>
        </w:tc>
      </w:tr>
      <w:tr>
        <w:trPr>
          <w:trHeight w:val="200" w:hRule="atLeast"/>
        </w:trPr>
        <w:tc>
          <w:tcPr>
            <w:tcW w:w="1430" w:type="dxa"/>
            <w:tcBorders>
              <w:top w:val="nil"/>
              <w:left w:val="single" w:color="auto" w:sz="4" w:space="0"/>
              <w:bottom w:val="nil"/>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２　共同生活援助サービス費</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【介護サービス包括型】</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（１）共同生活援助サービス費については、障がい者（身体障がい者にあっては、</w:t>
            </w:r>
            <w:r>
              <w:rPr>
                <w:rFonts w:hint="eastAsia" w:ascii="ＭＳ ゴシック" w:hAnsi="ＭＳ ゴシック" w:eastAsia="ＭＳ ゴシック"/>
                <w:color w:val="000000"/>
                <w:w w:val="90"/>
                <w:sz w:val="21"/>
                <w:u w:val="none" w:color="auto"/>
              </w:rPr>
              <w:t>65</w:t>
            </w:r>
            <w:r>
              <w:rPr>
                <w:rFonts w:hint="eastAsia" w:ascii="ＭＳ ゴシック" w:hAnsi="ＭＳ ゴシック" w:eastAsia="ＭＳ ゴシック"/>
                <w:color w:val="000000"/>
                <w:w w:val="90"/>
                <w:sz w:val="21"/>
                <w:u w:val="none" w:color="auto"/>
              </w:rPr>
              <w:t>歳未満の者又は</w:t>
            </w:r>
            <w:r>
              <w:rPr>
                <w:rFonts w:hint="eastAsia" w:ascii="ＭＳ ゴシック" w:hAnsi="ＭＳ ゴシック" w:eastAsia="ＭＳ ゴシック"/>
                <w:color w:val="000000"/>
                <w:w w:val="90"/>
                <w:sz w:val="21"/>
                <w:u w:val="none" w:color="auto"/>
              </w:rPr>
              <w:t>65</w:t>
            </w:r>
            <w:r>
              <w:rPr>
                <w:rFonts w:hint="eastAsia" w:ascii="ＭＳ ゴシック" w:hAnsi="ＭＳ ゴシック" w:eastAsia="ＭＳ ゴシック"/>
                <w:color w:val="000000"/>
                <w:w w:val="90"/>
                <w:sz w:val="21"/>
                <w:u w:val="none" w:color="auto"/>
              </w:rPr>
              <w:t>歳に達する日の前日までに障がい福祉サービス若しくはこれに準ずるものを利用したことがある者に限り、地域移行支援型ホームにおける指定共同生活援助の利用者にあっては、当該地域移行支援型ホームにおいて指定共同生活援助の事業を行う者が当該事業を開始した日において、精神科病院に</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年以上入院している精神障がい者に限る。）に対して、指定共同生活援助を行った場合に、所定単位数を算定しているか。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1</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p>
        </w:tc>
      </w:tr>
      <w:tr>
        <w:trPr>
          <w:trHeight w:val="200" w:hRule="atLeast"/>
        </w:trPr>
        <w:tc>
          <w:tcPr>
            <w:tcW w:w="1430" w:type="dxa"/>
            <w:tcBorders>
              <w:top w:val="nil"/>
              <w:left w:val="single" w:color="auto" w:sz="4" w:space="0"/>
              <w:bottom w:val="nil"/>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rPr>
              <w:pict>
                <v:line id="_x0000_s1026" style="mso-wrap-distance-top:0pt;mso-wrap-distance-right:16pt;mso-wrap-distance-bottom:0pt;mso-position-vertical-relative:text;mso-position-horizontal-relative:text;position:absolute;mso-wrap-distance-left:16pt;z-index:2;" o:allowincell="t" o:allowoverlap="t" filled="f" stroked="t" strokeweight="0.5pt" o:spt="20" from="-4.75pt,-0.65pt" to="70.650000000000006pt,-0.65pt">
                  <v:fill/>
                  <v:textbox style="layout-flow:horizontal;"/>
                  <v:imagedata o:title=""/>
                  <w10:wrap type="none" anchorx="text" anchory="text"/>
                </v:line>
              </w:pict>
            </w:r>
            <w:r>
              <w:rPr>
                <w:rFonts w:hint="eastAsia" w:ascii="ＭＳ ゴシック" w:hAnsi="ＭＳ ゴシック" w:eastAsia="ＭＳ ゴシック"/>
                <w:color w:val="000000"/>
                <w:w w:val="90"/>
                <w:sz w:val="21"/>
                <w:u w:val="none" w:color="auto"/>
              </w:rPr>
              <w:t>共同生活援助サービス費</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Ⅰ</w:t>
            </w:r>
            <w:r>
              <w:rPr>
                <w:rFonts w:hint="eastAsia" w:ascii="ＭＳ ゴシック" w:hAnsi="ＭＳ ゴシック" w:eastAsia="ＭＳ ゴシック"/>
                <w:color w:val="000000"/>
                <w:w w:val="90"/>
                <w:sz w:val="21"/>
                <w:u w:val="none" w:color="auto"/>
              </w:rPr>
              <w:t>)</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４：１以上</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【介護サービス包括型】</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（２）</w:t>
            </w:r>
            <w:r>
              <w:rPr>
                <w:rFonts w:hint="eastAsia" w:ascii="ＭＳ ゴシック" w:hAnsi="ＭＳ ゴシック" w:eastAsia="ＭＳ ゴシック"/>
                <w:color w:val="000000"/>
                <w:spacing w:val="-6"/>
                <w:w w:val="90"/>
                <w:sz w:val="21"/>
                <w:u w:val="none" w:color="auto"/>
              </w:rPr>
              <w:t>共同生活援助サービス費</w:t>
            </w:r>
            <w:r>
              <w:rPr>
                <w:rFonts w:hint="eastAsia" w:ascii="ＭＳ ゴシック" w:hAnsi="ＭＳ ゴシック" w:eastAsia="ＭＳ ゴシック"/>
                <w:color w:val="000000"/>
                <w:spacing w:val="-6"/>
                <w:w w:val="90"/>
                <w:sz w:val="21"/>
                <w:u w:val="none" w:color="auto"/>
              </w:rPr>
              <w:t>(</w:t>
            </w:r>
            <w:r>
              <w:rPr>
                <w:rFonts w:hint="eastAsia" w:ascii="ＭＳ ゴシック" w:hAnsi="ＭＳ ゴシック" w:eastAsia="ＭＳ ゴシック"/>
                <w:color w:val="000000"/>
                <w:spacing w:val="-6"/>
                <w:w w:val="90"/>
                <w:sz w:val="21"/>
                <w:u w:val="none" w:color="auto"/>
              </w:rPr>
              <w:t>Ⅰ</w:t>
            </w:r>
            <w:r>
              <w:rPr>
                <w:rFonts w:hint="eastAsia" w:ascii="ＭＳ ゴシック" w:hAnsi="ＭＳ ゴシック" w:eastAsia="ＭＳ ゴシック"/>
                <w:color w:val="000000"/>
                <w:spacing w:val="-6"/>
                <w:w w:val="90"/>
                <w:sz w:val="21"/>
                <w:u w:val="none" w:color="auto"/>
              </w:rPr>
              <w:t>)</w:t>
            </w:r>
            <w:r>
              <w:rPr>
                <w:rFonts w:hint="eastAsia" w:ascii="ＭＳ ゴシック" w:hAnsi="ＭＳ ゴシック" w:eastAsia="ＭＳ ゴシック"/>
                <w:color w:val="000000"/>
                <w:spacing w:val="-6"/>
                <w:w w:val="90"/>
                <w:sz w:val="21"/>
                <w:u w:val="none" w:color="auto"/>
              </w:rPr>
              <w:t>については、世話人が、常勤換算方法で、利用者の数を４で除して得た数以上配置されているものとして市長に届け出た指定共同生活援助事業所において、指定共同生活援助を行った場合に、障がい支援区分に応じ、</w:t>
            </w:r>
            <w:r>
              <w:rPr>
                <w:rFonts w:hint="eastAsia" w:ascii="ＭＳ ゴシック" w:hAnsi="ＭＳ ゴシック" w:eastAsia="ＭＳ ゴシック"/>
                <w:color w:val="000000"/>
                <w:spacing w:val="-6"/>
                <w:w w:val="90"/>
                <w:sz w:val="21"/>
                <w:u w:val="none" w:color="auto"/>
              </w:rPr>
              <w:t>1</w:t>
            </w:r>
            <w:r>
              <w:rPr>
                <w:rFonts w:hint="eastAsia" w:ascii="ＭＳ ゴシック" w:hAnsi="ＭＳ ゴシック" w:eastAsia="ＭＳ ゴシック"/>
                <w:color w:val="000000"/>
                <w:spacing w:val="-6"/>
                <w:w w:val="90"/>
                <w:sz w:val="21"/>
                <w:u w:val="none" w:color="auto"/>
              </w:rPr>
              <w:t>日につき所定単位数を算定してい</w:t>
            </w:r>
            <w:r>
              <w:rPr>
                <w:rFonts w:hint="eastAsia" w:ascii="ＭＳ ゴシック" w:hAnsi="ＭＳ ゴシック" w:eastAsia="ＭＳ ゴシック"/>
                <w:color w:val="000000"/>
                <w:w w:val="90"/>
                <w:sz w:val="21"/>
                <w:u w:val="none" w:color="auto"/>
              </w:rPr>
              <w:t>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 xml:space="preserve">523 </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2</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p>
        </w:tc>
      </w:tr>
      <w:tr>
        <w:trPr>
          <w:trHeight w:val="200" w:hRule="atLeast"/>
        </w:trPr>
        <w:tc>
          <w:tcPr>
            <w:tcW w:w="1430" w:type="dxa"/>
            <w:tcBorders>
              <w:top w:val="nil"/>
              <w:left w:val="single" w:color="auto" w:sz="4" w:space="0"/>
              <w:bottom w:val="nil"/>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共同生活援助サービス費</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Ⅱ</w:t>
            </w:r>
            <w:r>
              <w:rPr>
                <w:rFonts w:hint="eastAsia" w:ascii="ＭＳ ゴシック" w:hAnsi="ＭＳ ゴシック" w:eastAsia="ＭＳ ゴシック"/>
                <w:color w:val="000000"/>
                <w:w w:val="90"/>
                <w:sz w:val="21"/>
                <w:u w:val="none" w:color="auto"/>
              </w:rPr>
              <w:t>)</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５：１以上</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【介護サービス包括型】</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（３）共同生活援助サービス費（Ⅱ）については、世話人が、常勤換算方法で、利用者の数を</w:t>
            </w:r>
            <w:r>
              <w:rPr>
                <w:rFonts w:hint="eastAsia" w:ascii="ＭＳ ゴシック" w:hAnsi="ＭＳ ゴシック" w:eastAsia="ＭＳ ゴシック"/>
                <w:color w:val="000000"/>
                <w:w w:val="90"/>
                <w:sz w:val="21"/>
                <w:u w:val="none" w:color="auto"/>
              </w:rPr>
              <w:t>5</w:t>
            </w:r>
            <w:r>
              <w:rPr>
                <w:rFonts w:hint="eastAsia" w:ascii="ＭＳ ゴシック" w:hAnsi="ＭＳ ゴシック" w:eastAsia="ＭＳ ゴシック"/>
                <w:color w:val="000000"/>
                <w:w w:val="90"/>
                <w:sz w:val="21"/>
                <w:u w:val="none" w:color="auto"/>
              </w:rPr>
              <w:t>で除して得た数以上配置されているものとして市長に届け出た指定共同生活援助事業所（</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に規定する指定共同生活援助事業所を除く。）において、指定共同生活援助を行った場合に、障がい支援区分に応じ、</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日につき所定単位数を算定しているか。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 xml:space="preserve">523   </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3</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p>
        </w:tc>
      </w:tr>
      <w:tr>
        <w:trPr>
          <w:trHeight w:val="200" w:hRule="atLeast"/>
        </w:trPr>
        <w:tc>
          <w:tcPr>
            <w:tcW w:w="1430" w:type="dxa"/>
            <w:tcBorders>
              <w:top w:val="nil"/>
              <w:left w:val="single" w:color="auto" w:sz="4" w:space="0"/>
              <w:bottom w:val="nil"/>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共同生活援助サービス費</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Ⅲ</w:t>
            </w:r>
            <w:r>
              <w:rPr>
                <w:rFonts w:hint="eastAsia" w:ascii="ＭＳ ゴシック" w:hAnsi="ＭＳ ゴシック" w:eastAsia="ＭＳ ゴシック"/>
                <w:color w:val="000000"/>
                <w:w w:val="90"/>
                <w:sz w:val="21"/>
                <w:u w:val="none" w:color="auto"/>
              </w:rPr>
              <w:t>)</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６：１以上</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【介護サービス包括型】</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（４）共同生活援助サービス費（Ⅲ）については、</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及び</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）に規定する指定共同生活援助事業所以外の指定共同生活援助事業所において、指定共同生活援助を行った場合に、障がい支援区分に応じ、</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日につき所定単位数を算定しているか。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 xml:space="preserve">523   </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4</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p>
        </w:tc>
      </w:tr>
      <w:tr>
        <w:trPr>
          <w:trHeight w:val="200" w:hRule="atLeast"/>
        </w:trPr>
        <w:tc>
          <w:tcPr>
            <w:tcW w:w="1430" w:type="dxa"/>
            <w:tcBorders>
              <w:top w:val="nil"/>
              <w:left w:val="single" w:color="auto" w:sz="4" w:space="0"/>
              <w:bottom w:val="nil"/>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個人単位で居宅介護等を利用する場合（特例）</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【介護サービス包括型】</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（５）令和</w:t>
            </w:r>
            <w:r>
              <w:rPr>
                <w:rFonts w:hint="eastAsia" w:ascii="ＭＳ ゴシック" w:hAnsi="ＭＳ ゴシック" w:eastAsia="ＭＳ ゴシック"/>
                <w:color w:val="000000"/>
                <w:w w:val="90"/>
                <w:sz w:val="21"/>
                <w:u w:val="none" w:color="auto"/>
              </w:rPr>
              <w:t>6</w:t>
            </w:r>
            <w:r>
              <w:rPr>
                <w:rFonts w:hint="eastAsia" w:ascii="ＭＳ ゴシック" w:hAnsi="ＭＳ ゴシック" w:eastAsia="ＭＳ ゴシック"/>
                <w:color w:val="000000"/>
                <w:w w:val="90"/>
                <w:sz w:val="21"/>
                <w:u w:val="none" w:color="auto"/>
              </w:rPr>
              <w:t>年</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月</w:t>
            </w:r>
            <w:r>
              <w:rPr>
                <w:rFonts w:hint="eastAsia" w:ascii="ＭＳ ゴシック" w:hAnsi="ＭＳ ゴシック" w:eastAsia="ＭＳ ゴシック"/>
                <w:color w:val="000000"/>
                <w:w w:val="90"/>
                <w:sz w:val="21"/>
                <w:u w:val="none" w:color="auto"/>
              </w:rPr>
              <w:t>31</w:t>
            </w:r>
            <w:r>
              <w:rPr>
                <w:rFonts w:hint="eastAsia" w:ascii="ＭＳ ゴシック" w:hAnsi="ＭＳ ゴシック" w:eastAsia="ＭＳ ゴシック"/>
                <w:color w:val="000000"/>
                <w:w w:val="90"/>
                <w:sz w:val="21"/>
                <w:u w:val="none" w:color="auto"/>
              </w:rPr>
              <w:t>日までの間、指定共同生活援助事業所において、個人単位で居宅介護等を利用する場合の利用者に対し、指定共同生活援助を行った場合にあっては、</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から</w:t>
            </w:r>
            <w:r>
              <w:rPr>
                <w:rFonts w:hint="eastAsia" w:ascii="ＭＳ ゴシック" w:hAnsi="ＭＳ ゴシック" w:eastAsia="ＭＳ ゴシック"/>
                <w:color w:val="000000"/>
                <w:w w:val="90"/>
                <w:sz w:val="21"/>
                <w:u w:val="none" w:color="auto"/>
              </w:rPr>
              <w:t>(4)</w:t>
            </w:r>
            <w:r>
              <w:rPr>
                <w:rFonts w:hint="eastAsia" w:ascii="ＭＳ ゴシック" w:hAnsi="ＭＳ ゴシック" w:eastAsia="ＭＳ ゴシック"/>
                <w:color w:val="000000"/>
                <w:w w:val="90"/>
                <w:sz w:val="21"/>
                <w:u w:val="none" w:color="auto"/>
              </w:rPr>
              <w:t>までにかかわらず、共同生活援助サービス費の区分及び障がい支援区分に応じ、それぞれ１日につき所定単位数を算定しているか。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 xml:space="preserve">523  </w:t>
            </w:r>
          </w:p>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5</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spacing w:line="240" w:lineRule="exact"/>
              <w:rPr>
                <w:rFonts w:hint="eastAsia" w:ascii="ＭＳ ゴシック" w:hAnsi="ＭＳ ゴシック" w:eastAsia="ＭＳ ゴシック"/>
                <w:color w:val="000000"/>
                <w:w w:val="90"/>
                <w:sz w:val="21"/>
                <w:u w:val="none" w:color="auto"/>
              </w:rPr>
            </w:pPr>
          </w:p>
        </w:tc>
      </w:tr>
      <w:tr>
        <w:trPr>
          <w:trHeight w:val="200" w:hRule="atLeast"/>
        </w:trPr>
        <w:tc>
          <w:tcPr>
            <w:tcW w:w="1430" w:type="dxa"/>
            <w:tcBorders>
              <w:top w:val="nil"/>
              <w:left w:val="single" w:color="auto" w:sz="4" w:space="0"/>
              <w:bottom w:val="nil"/>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共同生活援助サービス費</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Ⅳ</w:t>
            </w:r>
            <w:r>
              <w:rPr>
                <w:rFonts w:hint="eastAsia" w:ascii="ＭＳ ゴシック" w:hAnsi="ＭＳ ゴシック" w:eastAsia="ＭＳ ゴシック"/>
                <w:color w:val="000000"/>
                <w:w w:val="90"/>
                <w:sz w:val="21"/>
                <w:u w:val="none" w:color="auto"/>
              </w:rPr>
              <w:t>)</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体験利用</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【介護サービス包括型】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（６）共同生活援助サービス費（Ⅳ）については、一時的に体験的な指定共同生活援助の利用が必要と認められる者に対し、指定共同生活援助（</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回当たり連続</w:t>
            </w:r>
            <w:r>
              <w:rPr>
                <w:rFonts w:hint="eastAsia" w:ascii="ＭＳ ゴシック" w:hAnsi="ＭＳ ゴシック" w:eastAsia="ＭＳ ゴシック"/>
                <w:color w:val="000000"/>
                <w:w w:val="90"/>
                <w:sz w:val="21"/>
                <w:u w:val="none" w:color="auto"/>
              </w:rPr>
              <w:t>30</w:t>
            </w:r>
            <w:r>
              <w:rPr>
                <w:rFonts w:hint="eastAsia" w:ascii="ＭＳ ゴシック" w:hAnsi="ＭＳ ゴシック" w:eastAsia="ＭＳ ゴシック"/>
                <w:color w:val="000000"/>
                <w:w w:val="90"/>
                <w:sz w:val="21"/>
                <w:u w:val="none" w:color="auto"/>
              </w:rPr>
              <w:t>日以内のものに限る。）を提供した場合に、障がい支援区分に応じ、年</w:t>
            </w:r>
            <w:r>
              <w:rPr>
                <w:rFonts w:hint="eastAsia" w:ascii="ＭＳ ゴシック" w:hAnsi="ＭＳ ゴシック" w:eastAsia="ＭＳ ゴシック"/>
                <w:color w:val="000000"/>
                <w:w w:val="90"/>
                <w:sz w:val="21"/>
                <w:u w:val="none" w:color="auto"/>
              </w:rPr>
              <w:t>50</w:t>
            </w:r>
            <w:r>
              <w:rPr>
                <w:rFonts w:hint="eastAsia" w:ascii="ＭＳ ゴシック" w:hAnsi="ＭＳ ゴシック" w:eastAsia="ＭＳ ゴシック"/>
                <w:color w:val="000000"/>
                <w:w w:val="90"/>
                <w:sz w:val="21"/>
                <w:u w:val="none" w:color="auto"/>
              </w:rPr>
              <w:t>日以内に限り、</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日につき所定単位数を算定しているか。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6</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tcBorders>
              <w:top w:val="nil"/>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障がい福祉サービス相互の算定関係</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【介護サービス包括型】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（７）利用者が共同生活援助以外の障がい福祉サービスを受けている間（居宅介護を受けている間（</w:t>
            </w:r>
            <w:r>
              <w:rPr>
                <w:rFonts w:hint="eastAsia" w:ascii="ＭＳ ゴシック" w:hAnsi="ＭＳ ゴシック" w:eastAsia="ＭＳ ゴシック"/>
                <w:color w:val="000000"/>
                <w:w w:val="90"/>
                <w:sz w:val="21"/>
                <w:u w:val="none" w:color="auto"/>
              </w:rPr>
              <w:t>(5)</w:t>
            </w:r>
            <w:r>
              <w:rPr>
                <w:rFonts w:hint="eastAsia" w:ascii="ＭＳ ゴシック" w:hAnsi="ＭＳ ゴシック" w:eastAsia="ＭＳ ゴシック"/>
                <w:color w:val="000000"/>
                <w:w w:val="90"/>
                <w:sz w:val="21"/>
                <w:u w:val="none" w:color="auto"/>
              </w:rPr>
              <w:t>の適用を受けている間に限る。）及び重度訪問介護を受けている間（</w:t>
            </w:r>
            <w:r>
              <w:rPr>
                <w:rFonts w:hint="eastAsia" w:ascii="ＭＳ ゴシック" w:hAnsi="ＭＳ ゴシック" w:eastAsia="ＭＳ ゴシック"/>
                <w:color w:val="000000"/>
                <w:w w:val="90"/>
                <w:sz w:val="21"/>
                <w:u w:val="none" w:color="auto"/>
              </w:rPr>
              <w:t>(5)</w:t>
            </w:r>
            <w:r>
              <w:rPr>
                <w:rFonts w:hint="eastAsia" w:ascii="ＭＳ ゴシック" w:hAnsi="ＭＳ ゴシック" w:eastAsia="ＭＳ ゴシック"/>
                <w:color w:val="000000"/>
                <w:w w:val="90"/>
                <w:sz w:val="21"/>
                <w:u w:val="none" w:color="auto"/>
              </w:rPr>
              <w:t>の適用を受けている間に限る。）を除く。）は、共同生活援助サービス費を算定していないか。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9</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tcBorders>
              <w:top w:val="single" w:color="auto" w:sz="4" w:space="0"/>
              <w:left w:val="single" w:color="auto" w:sz="4" w:space="0"/>
              <w:bottom w:val="nil"/>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３　日中サービス支援型共同生活援助サービス費</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【日中サービス支援型】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（１）日中サービス支援型共同生活援助サービス費については、障がい者（身体障がい者にあっては、</w:t>
            </w:r>
            <w:r>
              <w:rPr>
                <w:rFonts w:hint="eastAsia" w:ascii="ＭＳ ゴシック" w:hAnsi="ＭＳ ゴシック" w:eastAsia="ＭＳ ゴシック"/>
                <w:color w:val="000000"/>
                <w:w w:val="90"/>
                <w:sz w:val="21"/>
                <w:u w:val="none" w:color="auto"/>
              </w:rPr>
              <w:t>65</w:t>
            </w:r>
            <w:r>
              <w:rPr>
                <w:rFonts w:hint="eastAsia" w:ascii="ＭＳ ゴシック" w:hAnsi="ＭＳ ゴシック" w:eastAsia="ＭＳ ゴシック"/>
                <w:color w:val="000000"/>
                <w:w w:val="90"/>
                <w:sz w:val="21"/>
                <w:u w:val="none" w:color="auto"/>
              </w:rPr>
              <w:t>歳未満の者又は</w:t>
            </w:r>
            <w:r>
              <w:rPr>
                <w:rFonts w:hint="eastAsia" w:ascii="ＭＳ ゴシック" w:hAnsi="ＭＳ ゴシック" w:eastAsia="ＭＳ ゴシック"/>
                <w:color w:val="000000"/>
                <w:w w:val="90"/>
                <w:sz w:val="21"/>
                <w:u w:val="none" w:color="auto"/>
              </w:rPr>
              <w:t>65</w:t>
            </w:r>
            <w:r>
              <w:rPr>
                <w:rFonts w:hint="eastAsia" w:ascii="ＭＳ ゴシック" w:hAnsi="ＭＳ ゴシック" w:eastAsia="ＭＳ ゴシック"/>
                <w:color w:val="000000"/>
                <w:w w:val="90"/>
                <w:sz w:val="21"/>
                <w:u w:val="none" w:color="auto"/>
              </w:rPr>
              <w:t>歳に達する日の前日までに障がい福祉サービス若しくはこれに準ずるものを利用したことがあるものに限る。）に対して、日中サービス支援型指定共同生活援助を行った場合に、所定単位数を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1</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tcBorders>
              <w:top w:val="nil"/>
              <w:left w:val="single" w:color="auto" w:sz="4" w:space="0"/>
              <w:bottom w:val="nil"/>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日中サービス支援型共同生活援助サービス費（Ⅰ）</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３：１以上</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【日中サービス支援型】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（２）日中サービス支援型共同生活援助サービス費（Ⅰ）については、世話人が、常勤換算方法で、利用者の数を</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で除して得た数以上配置されているものとして市長に届け出た日中サービス支援型指定共同生活援助事業所において、日中サービス支援型指定共同生活援助を行った場合に、障がい支援区分に応じ、</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日につき所定単位数を算定しているか。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2</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tcBorders>
              <w:top w:val="nil"/>
              <w:left w:val="single" w:color="auto" w:sz="4" w:space="0"/>
              <w:bottom w:val="nil"/>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日中サービス支援型共同生活援助サービス費（Ⅱ）</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４：１以上</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【日中サービス支援型】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（３）日中サービス支援型共同生活援助サービス費（Ⅱ）については、世話人が、常勤換算方法で、利用者の数を</w:t>
            </w:r>
            <w:r>
              <w:rPr>
                <w:rFonts w:hint="eastAsia" w:ascii="ＭＳ ゴシック" w:hAnsi="ＭＳ ゴシック" w:eastAsia="ＭＳ ゴシック"/>
                <w:color w:val="000000"/>
                <w:w w:val="90"/>
                <w:sz w:val="21"/>
                <w:u w:val="none" w:color="auto"/>
              </w:rPr>
              <w:t>4</w:t>
            </w:r>
            <w:r>
              <w:rPr>
                <w:rFonts w:hint="eastAsia" w:ascii="ＭＳ ゴシック" w:hAnsi="ＭＳ ゴシック" w:eastAsia="ＭＳ ゴシック"/>
                <w:color w:val="000000"/>
                <w:w w:val="90"/>
                <w:sz w:val="21"/>
                <w:u w:val="none" w:color="auto"/>
              </w:rPr>
              <w:t>で除して得た数以上配置されているものとして市長に届け出た日中サービス支援型指定共同生活援助事業所（</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に規定する日中サービス支援型指定共同生活援助事業所を除く。）において、日中サービス支援型指定共同生活援助を行った場合に、障がい支援区分に応じ、</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日につき所定単位数を算定しているか。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3</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tcBorders>
              <w:top w:val="nil"/>
              <w:left w:val="single" w:color="auto" w:sz="4" w:space="0"/>
              <w:bottom w:val="nil"/>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日中サービス支援型共同生活援助サービス費（Ⅲ）</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５：１以上</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【日中サービス支援型】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（４）日中サービス支援型共同生活援助サービス費（Ⅲ）については、</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及び</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に規定する日中サービス支援型指定共同生活援助事業所以外の日中サービス支援型指定共同生活援助事業所において、日中サービス支援型指定共同生活援助を行った場合に、障がい支援区分に応じ、</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日につき所定単位数を算定しているか。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4</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tcBorders>
              <w:top w:val="nil"/>
              <w:left w:val="single" w:color="auto" w:sz="4" w:space="0"/>
              <w:bottom w:val="nil"/>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日中を当該共同生活住居以外で過ごす場合</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【日中サービス支援型】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（５）日中を共同生活住居（第</w:t>
            </w:r>
            <w:r>
              <w:rPr>
                <w:rFonts w:hint="eastAsia" w:ascii="ＭＳ ゴシック" w:hAnsi="ＭＳ ゴシック" w:eastAsia="ＭＳ ゴシック"/>
                <w:color w:val="000000"/>
                <w:w w:val="90"/>
                <w:sz w:val="21"/>
                <w:u w:val="none" w:color="auto"/>
              </w:rPr>
              <w:t>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(4)</w:t>
            </w:r>
            <w:r>
              <w:rPr>
                <w:rFonts w:hint="eastAsia" w:ascii="ＭＳ ゴシック" w:hAnsi="ＭＳ ゴシック" w:eastAsia="ＭＳ ゴシック"/>
                <w:color w:val="000000"/>
                <w:w w:val="90"/>
                <w:sz w:val="21"/>
                <w:u w:val="none" w:color="auto"/>
              </w:rPr>
              <w:t>に規定する共同生活住居をいう。</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以外の場所で過ごす利用者に対し、日中サービス支援型指定共同生活援助を行った場合は、所定単位数に代えて、日中サービス支援型共同生活援助サービス費の区分及び障がい支援区分に応じ、それぞれ１日につき所定単位数を算定している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ただし、</w:t>
            </w:r>
            <w:r>
              <w:rPr>
                <w:rFonts w:hint="eastAsia" w:ascii="ＭＳ ゴシック" w:hAnsi="ＭＳ ゴシック" w:eastAsia="ＭＳ ゴシック"/>
                <w:color w:val="000000"/>
                <w:w w:val="90"/>
                <w:sz w:val="21"/>
                <w:u w:val="none" w:color="auto"/>
              </w:rPr>
              <w:t>(7)</w:t>
            </w:r>
            <w:r>
              <w:rPr>
                <w:rFonts w:hint="eastAsia" w:ascii="ＭＳ ゴシック" w:hAnsi="ＭＳ ゴシック" w:eastAsia="ＭＳ ゴシック"/>
                <w:color w:val="000000"/>
                <w:w w:val="90"/>
                <w:sz w:val="21"/>
                <w:u w:val="none" w:color="auto"/>
              </w:rPr>
              <w:t>に規定する単位数を算定している場合は、算定しない。</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5</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tcBorders>
              <w:top w:val="nil"/>
              <w:left w:val="single" w:color="auto" w:sz="4" w:space="0"/>
              <w:bottom w:val="nil"/>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spacing w:val="-4"/>
                <w:w w:val="90"/>
                <w:sz w:val="21"/>
                <w:u w:val="none" w:color="auto"/>
              </w:rPr>
            </w:pPr>
            <w:r>
              <w:rPr>
                <w:rFonts w:hint="eastAsia" w:ascii="ＭＳ ゴシック" w:hAnsi="ＭＳ ゴシック" w:eastAsia="ＭＳ ゴシック"/>
                <w:color w:val="000000"/>
                <w:w w:val="90"/>
                <w:sz w:val="21"/>
                <w:u w:val="none" w:color="auto"/>
              </w:rPr>
              <w:t>個</w:t>
            </w:r>
            <w:r>
              <w:rPr>
                <w:rFonts w:hint="eastAsia" w:ascii="ＭＳ ゴシック" w:hAnsi="ＭＳ ゴシック" w:eastAsia="ＭＳ ゴシック"/>
                <w:color w:val="000000"/>
                <w:spacing w:val="-4"/>
                <w:w w:val="90"/>
                <w:sz w:val="21"/>
                <w:u w:val="none" w:color="auto"/>
              </w:rPr>
              <w:t>人単位で居宅介護等を利用する場合（特例）・日中を当該共同生活住居で過ごす者</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【日中サービス支援型】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（６）令和</w:t>
            </w:r>
            <w:r>
              <w:rPr>
                <w:rFonts w:hint="eastAsia" w:ascii="ＭＳ ゴシック" w:hAnsi="ＭＳ ゴシック" w:eastAsia="ＭＳ ゴシック"/>
                <w:color w:val="000000"/>
                <w:w w:val="90"/>
                <w:sz w:val="21"/>
                <w:u w:val="none" w:color="auto"/>
              </w:rPr>
              <w:t>6</w:t>
            </w:r>
            <w:r>
              <w:rPr>
                <w:rFonts w:hint="eastAsia" w:ascii="ＭＳ ゴシック" w:hAnsi="ＭＳ ゴシック" w:eastAsia="ＭＳ ゴシック"/>
                <w:color w:val="000000"/>
                <w:w w:val="90"/>
                <w:sz w:val="21"/>
                <w:u w:val="none" w:color="auto"/>
              </w:rPr>
              <w:t>年</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月</w:t>
            </w:r>
            <w:r>
              <w:rPr>
                <w:rFonts w:hint="eastAsia" w:ascii="ＭＳ ゴシック" w:hAnsi="ＭＳ ゴシック" w:eastAsia="ＭＳ ゴシック"/>
                <w:color w:val="000000"/>
                <w:w w:val="90"/>
                <w:sz w:val="21"/>
                <w:u w:val="none" w:color="auto"/>
              </w:rPr>
              <w:t>31</w:t>
            </w:r>
            <w:r>
              <w:rPr>
                <w:rFonts w:hint="eastAsia" w:ascii="ＭＳ ゴシック" w:hAnsi="ＭＳ ゴシック" w:eastAsia="ＭＳ ゴシック"/>
                <w:color w:val="000000"/>
                <w:w w:val="90"/>
                <w:sz w:val="21"/>
                <w:u w:val="none" w:color="auto"/>
              </w:rPr>
              <w:t>日までの間、日中サービス支援型指定共同生活援助事業所において、個人単位で居宅介護等を利用する場合の利用者に対し、日中サービス支援型指定共同生活援助を行った場合は、所定単位数に代えて、日中サービス支援型共同生活援助サービス費の区分及び障がい支援区分に応じ、</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日につき所定単位数を算定しているか。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6</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tcBorders>
              <w:top w:val="nil"/>
              <w:left w:val="single" w:color="auto" w:sz="4" w:space="0"/>
              <w:bottom w:val="nil"/>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spacing w:val="-8"/>
                <w:w w:val="90"/>
                <w:sz w:val="21"/>
                <w:u w:val="none" w:color="auto"/>
              </w:rPr>
              <w:t>個人単位で居宅介護等を利用する場合（特例）・日中を当該共同生活住居以外で過ごす者</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【日中サービス支援型】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（７）令和</w:t>
            </w:r>
            <w:r>
              <w:rPr>
                <w:rFonts w:hint="eastAsia" w:ascii="ＭＳ ゴシック" w:hAnsi="ＭＳ ゴシック" w:eastAsia="ＭＳ ゴシック"/>
                <w:color w:val="000000"/>
                <w:w w:val="90"/>
                <w:sz w:val="21"/>
                <w:u w:val="none" w:color="auto"/>
              </w:rPr>
              <w:t>6</w:t>
            </w:r>
            <w:r>
              <w:rPr>
                <w:rFonts w:hint="eastAsia" w:ascii="ＭＳ ゴシック" w:hAnsi="ＭＳ ゴシック" w:eastAsia="ＭＳ ゴシック"/>
                <w:color w:val="000000"/>
                <w:w w:val="90"/>
                <w:sz w:val="21"/>
                <w:u w:val="none" w:color="auto"/>
              </w:rPr>
              <w:t>年</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月</w:t>
            </w:r>
            <w:r>
              <w:rPr>
                <w:rFonts w:hint="eastAsia" w:ascii="ＭＳ ゴシック" w:hAnsi="ＭＳ ゴシック" w:eastAsia="ＭＳ ゴシック"/>
                <w:color w:val="000000"/>
                <w:w w:val="90"/>
                <w:sz w:val="21"/>
                <w:u w:val="none" w:color="auto"/>
              </w:rPr>
              <w:t>31</w:t>
            </w:r>
            <w:r>
              <w:rPr>
                <w:rFonts w:hint="eastAsia" w:ascii="ＭＳ ゴシック" w:hAnsi="ＭＳ ゴシック" w:eastAsia="ＭＳ ゴシック"/>
                <w:color w:val="000000"/>
                <w:w w:val="90"/>
                <w:sz w:val="21"/>
                <w:u w:val="none" w:color="auto"/>
              </w:rPr>
              <w:t>日までの間、日中サービス支援型指定共同生活援助事業所において、個人単位で居宅介護等を利用する場合の利用者であって、日中を共同生活住居以外の場所で過ごす者に対し、日中サービス支援型指定共同生活援助を行った場合は、所定単位数に代えて、日中サービス支援型共同生活援助サービス費の区分及び障がい支援区分に応じ、</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日につき所定単位数を算定しているか。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7</w:t>
            </w:r>
          </w:p>
          <w:p>
            <w:pPr>
              <w:pStyle w:val="0"/>
              <w:tabs>
                <w:tab w:val="left" w:leader="none" w:pos="1649"/>
              </w:tabs>
              <w:jc w:val="center"/>
              <w:rPr>
                <w:rFonts w:hint="eastAsia" w:ascii="ＭＳ ゴシック" w:hAnsi="ＭＳ ゴシック" w:eastAsia="ＭＳ ゴシック"/>
                <w:color w:val="000000"/>
                <w:w w:val="90"/>
                <w:sz w:val="21"/>
                <w:u w:val="none" w:color="auto"/>
              </w:rPr>
            </w:pP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tcBorders>
              <w:top w:val="nil"/>
              <w:left w:val="single" w:color="auto" w:sz="4" w:space="0"/>
              <w:bottom w:val="nil"/>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日中サービス支援型共同生活援助サービス費（Ⅳ）</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体験利用</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【日中サービス支援型】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（８）日中サービス支援型共同生活援助サービス費（Ⅳ）については、一時的に体験的な日中サービス支援型指定共同生活援助の利用が必要と認められる者に対し、日中サービス支援型指定共同生活援助（</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回当たり連続</w:t>
            </w:r>
            <w:r>
              <w:rPr>
                <w:rFonts w:hint="eastAsia" w:ascii="ＭＳ ゴシック" w:hAnsi="ＭＳ ゴシック" w:eastAsia="ＭＳ ゴシック"/>
                <w:color w:val="000000"/>
                <w:w w:val="90"/>
                <w:sz w:val="21"/>
                <w:u w:val="none" w:color="auto"/>
              </w:rPr>
              <w:t>30</w:t>
            </w:r>
            <w:r>
              <w:rPr>
                <w:rFonts w:hint="eastAsia" w:ascii="ＭＳ ゴシック" w:hAnsi="ＭＳ ゴシック" w:eastAsia="ＭＳ ゴシック"/>
                <w:color w:val="000000"/>
                <w:w w:val="90"/>
                <w:sz w:val="21"/>
                <w:u w:val="none" w:color="auto"/>
              </w:rPr>
              <w:t>日以内のものに限る。）を提供した場合に、障がい支援区分に応じ、年</w:t>
            </w:r>
            <w:r>
              <w:rPr>
                <w:rFonts w:hint="eastAsia" w:ascii="ＭＳ ゴシック" w:hAnsi="ＭＳ ゴシック" w:eastAsia="ＭＳ ゴシック"/>
                <w:color w:val="000000"/>
                <w:w w:val="90"/>
                <w:sz w:val="21"/>
                <w:u w:val="none" w:color="auto"/>
              </w:rPr>
              <w:t>50</w:t>
            </w:r>
            <w:r>
              <w:rPr>
                <w:rFonts w:hint="eastAsia" w:ascii="ＭＳ ゴシック" w:hAnsi="ＭＳ ゴシック" w:eastAsia="ＭＳ ゴシック"/>
                <w:color w:val="000000"/>
                <w:w w:val="90"/>
                <w:sz w:val="21"/>
                <w:u w:val="none" w:color="auto"/>
              </w:rPr>
              <w:t>日以内に限り、</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日につき所定単位数を算定しているか。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8</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tcBorders>
              <w:top w:val="nil"/>
              <w:left w:val="single" w:color="auto" w:sz="4" w:space="0"/>
              <w:bottom w:val="nil"/>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体験利用で日中を当該共同生活住居以外で過ごす場合</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【日中サービス支援型】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９）日中サービス支援型指定共同生活援助事業所において、一時的に体験的な日中サービス支援型指定共同生活援助の利用が必要と認められる者であって、日中を当該共同生活住居以外の場所で過ごすものに対し、日中サービス支援型指定共同生活援助（</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回当たり連続</w:t>
            </w:r>
            <w:r>
              <w:rPr>
                <w:rFonts w:hint="eastAsia" w:ascii="ＭＳ ゴシック" w:hAnsi="ＭＳ ゴシック" w:eastAsia="ＭＳ ゴシック"/>
                <w:color w:val="000000"/>
                <w:w w:val="90"/>
                <w:sz w:val="21"/>
                <w:u w:val="none" w:color="auto"/>
              </w:rPr>
              <w:t>30</w:t>
            </w:r>
            <w:r>
              <w:rPr>
                <w:rFonts w:hint="eastAsia" w:ascii="ＭＳ ゴシック" w:hAnsi="ＭＳ ゴシック" w:eastAsia="ＭＳ ゴシック"/>
                <w:color w:val="000000"/>
                <w:w w:val="90"/>
                <w:sz w:val="21"/>
                <w:u w:val="none" w:color="auto"/>
              </w:rPr>
              <w:t>日以内のものに限る。）を提供した場合に、障がい支援区分に応じ、年</w:t>
            </w:r>
            <w:r>
              <w:rPr>
                <w:rFonts w:hint="eastAsia" w:ascii="ＭＳ ゴシック" w:hAnsi="ＭＳ ゴシック" w:eastAsia="ＭＳ ゴシック"/>
                <w:color w:val="000000"/>
                <w:w w:val="90"/>
                <w:sz w:val="21"/>
                <w:u w:val="none" w:color="auto"/>
              </w:rPr>
              <w:t>50</w:t>
            </w:r>
            <w:r>
              <w:rPr>
                <w:rFonts w:hint="eastAsia" w:ascii="ＭＳ ゴシック" w:hAnsi="ＭＳ ゴシック" w:eastAsia="ＭＳ ゴシック"/>
                <w:color w:val="000000"/>
                <w:w w:val="90"/>
                <w:sz w:val="21"/>
                <w:u w:val="none" w:color="auto"/>
              </w:rPr>
              <w:t>日以内に限り、</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日につき所定単位数を算定しているか。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9</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tcBorders>
              <w:top w:val="nil"/>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rPr>
              <w:pict>
                <v:line id="_x0000_s1027" style="mso-wrap-distance-top:0pt;mso-wrap-distance-right:16pt;mso-wrap-distance-bottom:0pt;mso-position-vertical-relative:text;mso-position-horizontal-relative:text;position:absolute;mso-wrap-distance-left:16pt;z-index:3;" o:allowincell="t" o:allowoverlap="t" filled="f" stroked="t" strokeweight="0.5pt" o:spt="20" from="-4.75pt,-0.60000000000000009pt" to="70.650000000000006pt,-0.60000000000000009pt">
                  <v:fill/>
                  <v:textbox style="layout-flow:horizontal;"/>
                  <v:imagedata o:title=""/>
                  <w10:wrap type="none" anchorx="text" anchory="text"/>
                </v:line>
              </w:pict>
            </w:r>
            <w:r>
              <w:rPr>
                <w:rFonts w:hint="eastAsia" w:ascii="ＭＳ ゴシック" w:hAnsi="ＭＳ ゴシック" w:eastAsia="ＭＳ ゴシック"/>
                <w:color w:val="000000"/>
                <w:w w:val="90"/>
                <w:sz w:val="21"/>
                <w:u w:val="none" w:color="auto"/>
              </w:rPr>
              <w:t>障がい福祉サービス相互の算定関係</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【日中サービス支援型】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10</w:t>
            </w:r>
            <w:r>
              <w:rPr>
                <w:rFonts w:hint="eastAsia" w:ascii="ＭＳ ゴシック" w:hAnsi="ＭＳ ゴシック" w:eastAsia="ＭＳ ゴシック"/>
                <w:color w:val="000000"/>
                <w:w w:val="90"/>
                <w:sz w:val="21"/>
                <w:u w:val="none" w:color="auto"/>
              </w:rPr>
              <w:t>）利用者が日中サービス支援型共同生活援助以外の障がい福祉サービスを受けている間（居宅介護を受けている間（</w:t>
            </w:r>
            <w:r>
              <w:rPr>
                <w:rFonts w:hint="eastAsia" w:ascii="ＭＳ ゴシック" w:hAnsi="ＭＳ ゴシック" w:eastAsia="ＭＳ ゴシック"/>
                <w:color w:val="000000"/>
                <w:w w:val="90"/>
                <w:sz w:val="21"/>
                <w:u w:val="none" w:color="auto"/>
              </w:rPr>
              <w:t>(6)</w:t>
            </w:r>
            <w:r>
              <w:rPr>
                <w:rFonts w:hint="eastAsia" w:ascii="ＭＳ ゴシック" w:hAnsi="ＭＳ ゴシック" w:eastAsia="ＭＳ ゴシック"/>
                <w:color w:val="000000"/>
                <w:w w:val="90"/>
                <w:sz w:val="21"/>
                <w:u w:val="none" w:color="auto"/>
              </w:rPr>
              <w:t>及び</w:t>
            </w:r>
            <w:r>
              <w:rPr>
                <w:rFonts w:hint="eastAsia" w:ascii="ＭＳ ゴシック" w:hAnsi="ＭＳ ゴシック" w:eastAsia="ＭＳ ゴシック"/>
                <w:color w:val="000000"/>
                <w:w w:val="90"/>
                <w:sz w:val="21"/>
                <w:u w:val="none" w:color="auto"/>
              </w:rPr>
              <w:t>(7)</w:t>
            </w:r>
            <w:r>
              <w:rPr>
                <w:rFonts w:hint="eastAsia" w:ascii="ＭＳ ゴシック" w:hAnsi="ＭＳ ゴシック" w:eastAsia="ＭＳ ゴシック"/>
                <w:color w:val="000000"/>
                <w:w w:val="90"/>
                <w:sz w:val="21"/>
                <w:u w:val="none" w:color="auto"/>
              </w:rPr>
              <w:t>の適用を受けている間に限る。）及び重度訪問介護を受けている間（</w:t>
            </w:r>
            <w:r>
              <w:rPr>
                <w:rFonts w:hint="eastAsia" w:ascii="ＭＳ ゴシック" w:hAnsi="ＭＳ ゴシック" w:eastAsia="ＭＳ ゴシック"/>
                <w:color w:val="000000"/>
                <w:w w:val="90"/>
                <w:sz w:val="21"/>
                <w:u w:val="none" w:color="auto"/>
              </w:rPr>
              <w:t>(6)</w:t>
            </w:r>
            <w:r>
              <w:rPr>
                <w:rFonts w:hint="eastAsia" w:ascii="ＭＳ ゴシック" w:hAnsi="ＭＳ ゴシック" w:eastAsia="ＭＳ ゴシック"/>
                <w:color w:val="000000"/>
                <w:w w:val="90"/>
                <w:sz w:val="21"/>
                <w:u w:val="none" w:color="auto"/>
              </w:rPr>
              <w:t>及び</w:t>
            </w:r>
            <w:r>
              <w:rPr>
                <w:rFonts w:hint="eastAsia" w:ascii="ＭＳ ゴシック" w:hAnsi="ＭＳ ゴシック" w:eastAsia="ＭＳ ゴシック"/>
                <w:color w:val="000000"/>
                <w:w w:val="90"/>
                <w:sz w:val="21"/>
                <w:u w:val="none" w:color="auto"/>
              </w:rPr>
              <w:t>(7)</w:t>
            </w:r>
            <w:r>
              <w:rPr>
                <w:rFonts w:hint="eastAsia" w:ascii="ＭＳ ゴシック" w:hAnsi="ＭＳ ゴシック" w:eastAsia="ＭＳ ゴシック"/>
                <w:color w:val="000000"/>
                <w:w w:val="90"/>
                <w:sz w:val="21"/>
                <w:u w:val="none" w:color="auto"/>
              </w:rPr>
              <w:t>の適用を受けている間に限る。）を除く。）は、日中サービス支援型共同生活援助サービス費を算定していないか。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12</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tcBorders>
              <w:top w:val="single" w:color="auto" w:sz="4" w:space="0"/>
              <w:left w:val="single" w:color="auto" w:sz="4" w:space="0"/>
              <w:bottom w:val="nil"/>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４　外部サービス利用型共同生活援助サービス費</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【外部サービス利用型】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（１）外部サービス利用型共同生活援助サービス費については、障がい者（身体障がい者にあっては、</w:t>
            </w:r>
            <w:r>
              <w:rPr>
                <w:rFonts w:hint="eastAsia" w:ascii="ＭＳ ゴシック" w:hAnsi="ＭＳ ゴシック" w:eastAsia="ＭＳ ゴシック"/>
                <w:color w:val="000000"/>
                <w:w w:val="90"/>
                <w:sz w:val="21"/>
                <w:u w:val="none" w:color="auto"/>
              </w:rPr>
              <w:t>65</w:t>
            </w:r>
            <w:r>
              <w:rPr>
                <w:rFonts w:hint="eastAsia" w:ascii="ＭＳ ゴシック" w:hAnsi="ＭＳ ゴシック" w:eastAsia="ＭＳ ゴシック"/>
                <w:color w:val="000000"/>
                <w:w w:val="90"/>
                <w:sz w:val="21"/>
                <w:u w:val="none" w:color="auto"/>
              </w:rPr>
              <w:t>歳未満の者又は</w:t>
            </w:r>
            <w:r>
              <w:rPr>
                <w:rFonts w:hint="eastAsia" w:ascii="ＭＳ ゴシック" w:hAnsi="ＭＳ ゴシック" w:eastAsia="ＭＳ ゴシック"/>
                <w:color w:val="000000"/>
                <w:w w:val="90"/>
                <w:sz w:val="21"/>
                <w:u w:val="none" w:color="auto"/>
              </w:rPr>
              <w:t>65</w:t>
            </w:r>
            <w:r>
              <w:rPr>
                <w:rFonts w:hint="eastAsia" w:ascii="ＭＳ ゴシック" w:hAnsi="ＭＳ ゴシック" w:eastAsia="ＭＳ ゴシック"/>
                <w:color w:val="000000"/>
                <w:w w:val="90"/>
                <w:sz w:val="21"/>
                <w:u w:val="none" w:color="auto"/>
              </w:rPr>
              <w:t>歳に達する日の前日までに障がい福祉サービス若しくはこれに準ずるものを利用したことがある者に限り、地域移行支援型ホームにおける外部サービス利用型指定共同生活援助の利用者にあっては、当該地域移行支援型ホームにおいて外部サービス利用型指定共同生活援助の事業を行う者が外部サービス利用型指定共同生活援助の事業を開始した日において精神科病院に</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年以上入院している精神障がい者に限る。）に対して、外部サービス利用型指定共同生活援助事業所において、基本サービスを行った場合に、所定単位数を算定しているか。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1</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tcBorders>
              <w:top w:val="nil"/>
              <w:left w:val="single" w:color="auto" w:sz="4" w:space="0"/>
              <w:bottom w:val="nil"/>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外部サービス利用型共同生活援助サービス費</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Ⅰ</w:t>
            </w:r>
            <w:r>
              <w:rPr>
                <w:rFonts w:hint="eastAsia" w:ascii="ＭＳ ゴシック" w:hAnsi="ＭＳ ゴシック" w:eastAsia="ＭＳ ゴシック"/>
                <w:color w:val="000000"/>
                <w:w w:val="90"/>
                <w:sz w:val="21"/>
                <w:u w:val="none" w:color="auto"/>
              </w:rPr>
              <w:t>)</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４：１以上</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【外部サービス利用型】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（２）外部サービス利用型共同生活援助サービス費</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Ⅰ</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については、世話人が、常勤換算方法で、利用者の数を４で除して得た数以上配置されているものとして市長に届け出た外部サービス利用型指定共同生活援助事業所において、基本サービスを行った場合に、</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日につき所定単位数を算定しているか。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 xml:space="preserve">523 </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2</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tcBorders>
              <w:top w:val="nil"/>
              <w:left w:val="single" w:color="auto" w:sz="4" w:space="0"/>
              <w:bottom w:val="nil"/>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外部サービス利用型共同生活援助サービス費</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Ⅱ</w:t>
            </w:r>
            <w:r>
              <w:rPr>
                <w:rFonts w:hint="eastAsia" w:ascii="ＭＳ ゴシック" w:hAnsi="ＭＳ ゴシック" w:eastAsia="ＭＳ ゴシック"/>
                <w:color w:val="000000"/>
                <w:w w:val="90"/>
                <w:sz w:val="21"/>
                <w:u w:val="none" w:color="auto"/>
              </w:rPr>
              <w:t>)</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５：１以上</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【外部サービス利用型】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（３）外部サービス利用型共同生活援助サービス費（Ⅱ）については、世話人が、常勤換算方法で、利用者の数を</w:t>
            </w:r>
            <w:r>
              <w:rPr>
                <w:rFonts w:hint="eastAsia" w:ascii="ＭＳ ゴシック" w:hAnsi="ＭＳ ゴシック" w:eastAsia="ＭＳ ゴシック"/>
                <w:color w:val="000000"/>
                <w:w w:val="90"/>
                <w:sz w:val="21"/>
                <w:u w:val="none" w:color="auto"/>
              </w:rPr>
              <w:t>5</w:t>
            </w:r>
            <w:r>
              <w:rPr>
                <w:rFonts w:hint="eastAsia" w:ascii="ＭＳ ゴシック" w:hAnsi="ＭＳ ゴシック" w:eastAsia="ＭＳ ゴシック"/>
                <w:color w:val="000000"/>
                <w:w w:val="90"/>
                <w:sz w:val="21"/>
                <w:u w:val="none" w:color="auto"/>
              </w:rPr>
              <w:t>で除して得た数以上配置されているものとして市長に届け出た外部サービス利用型指定共同生活援助事業所（</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に規定する外部サービス利用型指定共同生活援助事業所を除く。）において、基本サービスを行った場合に、</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日につき所定単位数を算定しているか。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 xml:space="preserve">523   </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3</w:t>
            </w:r>
          </w:p>
          <w:p>
            <w:pPr>
              <w:pStyle w:val="0"/>
              <w:tabs>
                <w:tab w:val="left" w:leader="none" w:pos="1649"/>
              </w:tabs>
              <w:jc w:val="center"/>
              <w:rPr>
                <w:rFonts w:hint="eastAsia" w:ascii="ＭＳ ゴシック" w:hAnsi="ＭＳ ゴシック" w:eastAsia="ＭＳ ゴシック"/>
                <w:color w:val="000000"/>
                <w:w w:val="90"/>
                <w:sz w:val="21"/>
                <w:u w:val="none" w:color="auto"/>
              </w:rPr>
            </w:pP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tcBorders>
              <w:top w:val="nil"/>
              <w:left w:val="single" w:color="auto" w:sz="4" w:space="0"/>
              <w:bottom w:val="nil"/>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外部サービス利用型共同生活援助サービス費</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Ⅲ</w:t>
            </w:r>
            <w:r>
              <w:rPr>
                <w:rFonts w:hint="eastAsia" w:ascii="ＭＳ ゴシック" w:hAnsi="ＭＳ ゴシック" w:eastAsia="ＭＳ ゴシック"/>
                <w:color w:val="000000"/>
                <w:w w:val="90"/>
                <w:sz w:val="21"/>
                <w:u w:val="none" w:color="auto"/>
              </w:rPr>
              <w:t>)</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６：１以上</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【外部サービス利用型】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（４）外部サービス利用型共同生活援助サービス費（Ⅲ）については、世話人が、常勤換算方法で、利用者の数を</w:t>
            </w:r>
            <w:r>
              <w:rPr>
                <w:rFonts w:hint="eastAsia" w:ascii="ＭＳ ゴシック" w:hAnsi="ＭＳ ゴシック" w:eastAsia="ＭＳ ゴシック"/>
                <w:color w:val="000000"/>
                <w:w w:val="90"/>
                <w:sz w:val="21"/>
                <w:u w:val="none" w:color="auto"/>
              </w:rPr>
              <w:t>6</w:t>
            </w:r>
            <w:r>
              <w:rPr>
                <w:rFonts w:hint="eastAsia" w:ascii="ＭＳ ゴシック" w:hAnsi="ＭＳ ゴシック" w:eastAsia="ＭＳ ゴシック"/>
                <w:color w:val="000000"/>
                <w:w w:val="90"/>
                <w:sz w:val="21"/>
                <w:u w:val="none" w:color="auto"/>
              </w:rPr>
              <w:t>で除して得た数以上配置されているものとして市長に届け出た外部サービス利用型指定共同生活援助事業所（</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及び</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に規定する外部サービス利用型指定共同生活援助事業所を除く。）において、基本サービスを行った場合に、</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日につき所定単位数を算定しているか。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 xml:space="preserve">523   </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4</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tcBorders>
              <w:top w:val="nil"/>
              <w:left w:val="single" w:color="auto" w:sz="4" w:space="0"/>
              <w:bottom w:val="nil"/>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外部サービス利用型共同生活援助サービス費</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Ⅳ</w:t>
            </w:r>
            <w:r>
              <w:rPr>
                <w:rFonts w:hint="eastAsia" w:ascii="ＭＳ ゴシック" w:hAnsi="ＭＳ ゴシック" w:eastAsia="ＭＳ ゴシック"/>
                <w:color w:val="000000"/>
                <w:w w:val="90"/>
                <w:sz w:val="21"/>
                <w:u w:val="none" w:color="auto"/>
              </w:rPr>
              <w:t>)</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１０：１以上</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【外部サービス利用型】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（５）外部サービス利用型共同生活援助サービス費（Ⅳ）については、</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から</w:t>
            </w:r>
            <w:r>
              <w:rPr>
                <w:rFonts w:hint="eastAsia" w:ascii="ＭＳ ゴシック" w:hAnsi="ＭＳ ゴシック" w:eastAsia="ＭＳ ゴシック"/>
                <w:color w:val="000000"/>
                <w:w w:val="90"/>
                <w:sz w:val="21"/>
                <w:u w:val="none" w:color="auto"/>
              </w:rPr>
              <w:t>(4)</w:t>
            </w:r>
            <w:r>
              <w:rPr>
                <w:rFonts w:hint="eastAsia" w:ascii="ＭＳ ゴシック" w:hAnsi="ＭＳ ゴシック" w:eastAsia="ＭＳ ゴシック"/>
                <w:color w:val="000000"/>
                <w:w w:val="90"/>
                <w:sz w:val="21"/>
                <w:u w:val="none" w:color="auto"/>
              </w:rPr>
              <w:t>までに定める以外の外部サービス利用型指定共同生活援助事業所（平成</w:t>
            </w:r>
            <w:r>
              <w:rPr>
                <w:rFonts w:hint="eastAsia" w:ascii="ＭＳ ゴシック" w:hAnsi="ＭＳ ゴシック" w:eastAsia="ＭＳ ゴシック"/>
                <w:color w:val="000000"/>
                <w:w w:val="90"/>
                <w:sz w:val="21"/>
                <w:u w:val="none" w:color="auto"/>
              </w:rPr>
              <w:t>25</w:t>
            </w:r>
            <w:r>
              <w:rPr>
                <w:rFonts w:hint="eastAsia" w:ascii="ＭＳ ゴシック" w:hAnsi="ＭＳ ゴシック" w:eastAsia="ＭＳ ゴシック"/>
                <w:color w:val="000000"/>
                <w:w w:val="90"/>
                <w:sz w:val="21"/>
                <w:u w:val="none" w:color="auto"/>
              </w:rPr>
              <w:t>年厚生労働省令第</w:t>
            </w:r>
            <w:r>
              <w:rPr>
                <w:rFonts w:hint="eastAsia" w:ascii="ＭＳ ゴシック" w:hAnsi="ＭＳ ゴシック" w:eastAsia="ＭＳ ゴシック"/>
                <w:color w:val="000000"/>
                <w:w w:val="90"/>
                <w:sz w:val="21"/>
                <w:u w:val="none" w:color="auto"/>
              </w:rPr>
              <w:t>124</w:t>
            </w:r>
            <w:r>
              <w:rPr>
                <w:rFonts w:hint="eastAsia" w:ascii="ＭＳ ゴシック" w:hAnsi="ＭＳ ゴシック" w:eastAsia="ＭＳ ゴシック"/>
                <w:color w:val="000000"/>
                <w:w w:val="90"/>
                <w:sz w:val="21"/>
                <w:u w:val="none" w:color="auto"/>
              </w:rPr>
              <w:t>号「地域社会における共生の実現に向けて新たな障害保健福祉施策を講ずるための関係法律の整備に関する法律の一部の施行に伴う関係省令の整備等に関する省令」の附則第</w:t>
            </w:r>
            <w:r>
              <w:rPr>
                <w:rFonts w:hint="eastAsia" w:ascii="ＭＳ ゴシック" w:hAnsi="ＭＳ ゴシック" w:eastAsia="ＭＳ ゴシック"/>
                <w:color w:val="000000"/>
                <w:w w:val="90"/>
                <w:sz w:val="21"/>
                <w:u w:val="none" w:color="auto"/>
              </w:rPr>
              <w:t>4</w:t>
            </w:r>
            <w:r>
              <w:rPr>
                <w:rFonts w:hint="eastAsia" w:ascii="ＭＳ ゴシック" w:hAnsi="ＭＳ ゴシック" w:eastAsia="ＭＳ ゴシック"/>
                <w:color w:val="000000"/>
                <w:w w:val="90"/>
                <w:sz w:val="21"/>
                <w:u w:val="none" w:color="auto"/>
              </w:rPr>
              <w:t>条の規定の適用を受ける外部サービス利用型指定共同生活援助事業所に限る。）において、基本サービスを行った場合に、</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日につき所定単位数を算定しているか。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 xml:space="preserve">523   </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5</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tcBorders>
              <w:top w:val="nil"/>
              <w:left w:val="single" w:color="auto" w:sz="4" w:space="0"/>
              <w:bottom w:val="nil"/>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rPr>
              <w:pict>
                <v:line id="_x0000_s1028" style="mso-wrap-distance-top:0pt;mso-wrap-distance-right:16pt;mso-wrap-distance-bottom:0pt;mso-position-vertical-relative:text;mso-position-horizontal-relative:text;position:absolute;mso-wrap-distance-left:16pt;z-index:4;" o:allowincell="t" o:allowoverlap="t" filled="f" stroked="t" strokeweight="0.5pt" o:spt="20" from="-4.75pt,-5.e-002pt" to="66.7pt,-5.e-002pt">
                  <v:fill/>
                  <v:textbox style="layout-flow:horizontal;"/>
                  <v:imagedata o:title=""/>
                  <w10:wrap type="none" anchorx="text" anchory="text"/>
                </v:line>
              </w:pict>
            </w:r>
            <w:r>
              <w:rPr>
                <w:rFonts w:hint="eastAsia" w:ascii="ＭＳ ゴシック" w:hAnsi="ＭＳ ゴシック" w:eastAsia="ＭＳ ゴシック"/>
                <w:color w:val="000000"/>
                <w:w w:val="90"/>
                <w:sz w:val="21"/>
                <w:u w:val="none" w:color="auto"/>
              </w:rPr>
              <w:t>外部サービス利用型共同生活援助サービス費</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Ⅴ</w:t>
            </w:r>
            <w:r>
              <w:rPr>
                <w:rFonts w:hint="eastAsia" w:ascii="ＭＳ ゴシック" w:hAnsi="ＭＳ ゴシック" w:eastAsia="ＭＳ ゴシック"/>
                <w:color w:val="000000"/>
                <w:w w:val="90"/>
                <w:sz w:val="21"/>
                <w:u w:val="none" w:color="auto"/>
              </w:rPr>
              <w:t>)</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体験利用</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【外部サービス利用型】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（６）外部サービス利用型共同生活援助サービス費（Ⅴ）については、一時的に体験的な外部サービス利用型指定共同生活援助の利用が必要と認められる者に対し、基本サービス（</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回当たり連続</w:t>
            </w:r>
            <w:r>
              <w:rPr>
                <w:rFonts w:hint="eastAsia" w:ascii="ＭＳ ゴシック" w:hAnsi="ＭＳ ゴシック" w:eastAsia="ＭＳ ゴシック"/>
                <w:color w:val="000000"/>
                <w:w w:val="90"/>
                <w:sz w:val="21"/>
                <w:u w:val="none" w:color="auto"/>
              </w:rPr>
              <w:t>30</w:t>
            </w:r>
            <w:r>
              <w:rPr>
                <w:rFonts w:hint="eastAsia" w:ascii="ＭＳ ゴシック" w:hAnsi="ＭＳ ゴシック" w:eastAsia="ＭＳ ゴシック"/>
                <w:color w:val="000000"/>
                <w:w w:val="90"/>
                <w:sz w:val="21"/>
                <w:u w:val="none" w:color="auto"/>
              </w:rPr>
              <w:t>日以内のものに限る。）を提供した場合に、年</w:t>
            </w:r>
            <w:r>
              <w:rPr>
                <w:rFonts w:hint="eastAsia" w:ascii="ＭＳ ゴシック" w:hAnsi="ＭＳ ゴシック" w:eastAsia="ＭＳ ゴシック"/>
                <w:color w:val="000000"/>
                <w:w w:val="90"/>
                <w:sz w:val="21"/>
                <w:u w:val="none" w:color="auto"/>
              </w:rPr>
              <w:t>50</w:t>
            </w:r>
            <w:r>
              <w:rPr>
                <w:rFonts w:hint="eastAsia" w:ascii="ＭＳ ゴシック" w:hAnsi="ＭＳ ゴシック" w:eastAsia="ＭＳ ゴシック"/>
                <w:color w:val="000000"/>
                <w:w w:val="90"/>
                <w:sz w:val="21"/>
                <w:u w:val="none" w:color="auto"/>
              </w:rPr>
              <w:t>日以内に限り、</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日につき所定単位数を算定しているか。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 xml:space="preserve">523   </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6</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tcBorders>
              <w:top w:val="nil"/>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障がい福祉サービス相互の算定関係</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【外部サービス利用型】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（７）利用者が外部サービス利用型共同生活援助以外の障がい福祉サービスを受けている間は、外部サービス利用型共同生活援助サービス費を算定していないか。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9</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５　受託居宅介護サービス費</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【外部サービス利用型】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外部サービス利用型指定共同生活援助事業所の利用者（区分</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以上に該当する利用者に限る。）に対して、受託居宅介護サービス事業所の従業者が受託居宅介護サービスを行った場合に、現に要した時間ではなく、外部サービス利用型指定共同生活援助の提供時間帯において、外部サービス利用型共同生活援助計画に位置付けられた内容の受託居宅介護サービスを行うのに要する標準的な時間で所定単位数を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の注</w:t>
            </w:r>
          </w:p>
          <w:p>
            <w:pPr>
              <w:pStyle w:val="0"/>
              <w:tabs>
                <w:tab w:val="left" w:leader="none" w:pos="1649"/>
              </w:tabs>
              <w:jc w:val="center"/>
              <w:rPr>
                <w:rFonts w:hint="eastAsia" w:ascii="ＭＳ ゴシック" w:hAnsi="ＭＳ ゴシック" w:eastAsia="ＭＳ ゴシック"/>
                <w:color w:val="000000"/>
                <w:w w:val="90"/>
                <w:sz w:val="21"/>
                <w:u w:val="none" w:color="auto"/>
              </w:rPr>
            </w:pP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６　サービス提供職員欠如減算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第２の１により置くべき従業者の員数を満たしていない場合、</w:t>
            </w:r>
            <w:r>
              <w:rPr>
                <w:rFonts w:hint="eastAsia" w:ascii="ＭＳ ゴシック" w:hAnsi="ＭＳ ゴシック" w:eastAsia="ＭＳ ゴシック"/>
                <w:color w:val="000000"/>
                <w:w w:val="90"/>
                <w:sz w:val="21"/>
                <w:u w:val="none" w:color="auto"/>
              </w:rPr>
              <w:t>70/100</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ヶ月以上継続している場合は</w:t>
            </w:r>
            <w:r>
              <w:rPr>
                <w:rFonts w:hint="eastAsia" w:ascii="ＭＳ ゴシック" w:hAnsi="ＭＳ ゴシック" w:eastAsia="ＭＳ ゴシック"/>
                <w:color w:val="000000"/>
                <w:w w:val="90"/>
                <w:sz w:val="21"/>
                <w:u w:val="none" w:color="auto"/>
              </w:rPr>
              <w:t>50/100</w:t>
            </w:r>
            <w:r>
              <w:rPr>
                <w:rFonts w:hint="eastAsia" w:ascii="ＭＳ ゴシック" w:hAnsi="ＭＳ ゴシック" w:eastAsia="ＭＳ ゴシック"/>
                <w:color w:val="000000"/>
                <w:w w:val="90"/>
                <w:sz w:val="21"/>
                <w:u w:val="none" w:color="auto"/>
              </w:rPr>
              <w:t>）を所定単位数（２～５）に乗じて得た数を算定しているか。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7</w:t>
            </w:r>
            <w:r>
              <w:rPr>
                <w:rFonts w:hint="eastAsia" w:ascii="ＭＳ ゴシック" w:hAnsi="ＭＳ ゴシック" w:eastAsia="ＭＳ ゴシック"/>
                <w:b w:val="0"/>
                <w:color w:val="000000"/>
                <w:w w:val="90"/>
                <w:sz w:val="21"/>
                <w:u w:val="none" w:color="auto"/>
              </w:rPr>
              <w:t>の</w:t>
            </w:r>
            <w:r>
              <w:rPr>
                <w:rFonts w:hint="eastAsia" w:ascii="ＭＳ ゴシック" w:hAnsi="ＭＳ ゴシック" w:eastAsia="ＭＳ ゴシック"/>
                <w:b w:val="0"/>
                <w:color w:val="000000"/>
                <w:w w:val="90"/>
                <w:sz w:val="21"/>
                <w:u w:val="none" w:color="auto"/>
              </w:rPr>
              <w:t>(1)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10</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7</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550</w:t>
            </w:r>
            <w:r>
              <w:rPr>
                <w:rFonts w:hint="eastAsia" w:ascii="ＭＳ ゴシック" w:hAnsi="ＭＳ ゴシック" w:eastAsia="ＭＳ ゴシック"/>
                <w:color w:val="000000"/>
                <w:w w:val="90"/>
                <w:sz w:val="21"/>
                <w:u w:val="none" w:color="auto"/>
              </w:rPr>
              <w:t>の十、十の二、十一</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７　サービス管理責任者</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第２の１により置くべき従業者の員数を満たしていない場合、</w:t>
            </w:r>
            <w:r>
              <w:rPr>
                <w:rFonts w:hint="eastAsia" w:ascii="ＭＳ ゴシック" w:hAnsi="ＭＳ ゴシック" w:eastAsia="ＭＳ ゴシック"/>
                <w:color w:val="000000"/>
                <w:w w:val="90"/>
                <w:sz w:val="21"/>
                <w:u w:val="none" w:color="auto"/>
              </w:rPr>
              <w:t>70/100</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ヶ月以上継続している場合は</w:t>
            </w:r>
            <w:r>
              <w:rPr>
                <w:rFonts w:hint="eastAsia" w:ascii="ＭＳ ゴシック" w:hAnsi="ＭＳ ゴシック" w:eastAsia="ＭＳ ゴシック"/>
                <w:color w:val="000000"/>
                <w:w w:val="90"/>
                <w:sz w:val="21"/>
                <w:u w:val="none" w:color="auto"/>
              </w:rPr>
              <w:t>50/100</w:t>
            </w:r>
            <w:r>
              <w:rPr>
                <w:rFonts w:hint="eastAsia" w:ascii="ＭＳ ゴシック" w:hAnsi="ＭＳ ゴシック" w:eastAsia="ＭＳ ゴシック"/>
                <w:color w:val="000000"/>
                <w:w w:val="90"/>
                <w:sz w:val="21"/>
                <w:u w:val="none" w:color="auto"/>
              </w:rPr>
              <w:t>）を所定単位数（２～５）に乗じて得た数を算定しているか。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7</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10</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7</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550</w:t>
            </w:r>
            <w:r>
              <w:rPr>
                <w:rFonts w:hint="eastAsia" w:ascii="ＭＳ ゴシック" w:hAnsi="ＭＳ ゴシック" w:eastAsia="ＭＳ ゴシック"/>
                <w:color w:val="000000"/>
                <w:w w:val="90"/>
                <w:sz w:val="21"/>
                <w:u w:val="none" w:color="auto"/>
              </w:rPr>
              <w:t>の十、十の二、十一</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８　個別支援計画未作成減算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個別支援計画が作成されていない場合、次に掲げる場合に応じ、それぞれ次に掲げる割合を所定単位数（２～５）に乗じて得た数を算定しているか。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①個別支援計画が作成されていない期間が</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ヶ月未満の場合　</w:t>
            </w:r>
            <w:r>
              <w:rPr>
                <w:rFonts w:hint="eastAsia" w:ascii="ＭＳ ゴシック" w:hAnsi="ＭＳ ゴシック" w:eastAsia="ＭＳ ゴシック"/>
                <w:color w:val="000000"/>
                <w:w w:val="90"/>
                <w:sz w:val="21"/>
                <w:u w:val="none" w:color="auto"/>
              </w:rPr>
              <w:t>70/100</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②個別支援計画が作成されていない期間が</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ヶ月以上の場合　</w:t>
            </w:r>
            <w:r>
              <w:rPr>
                <w:rFonts w:hint="eastAsia" w:ascii="ＭＳ ゴシック" w:hAnsi="ＭＳ ゴシック" w:eastAsia="ＭＳ ゴシック"/>
                <w:color w:val="000000"/>
                <w:w w:val="90"/>
                <w:sz w:val="21"/>
                <w:u w:val="none" w:color="auto"/>
              </w:rPr>
              <w:t>50/100</w:t>
            </w:r>
          </w:p>
          <w:p>
            <w:pPr>
              <w:pStyle w:val="0"/>
              <w:tabs>
                <w:tab w:val="left" w:leader="none" w:pos="1649"/>
              </w:tabs>
              <w:rPr>
                <w:rFonts w:hint="eastAsia" w:ascii="ＭＳ ゴシック" w:hAnsi="ＭＳ ゴシック" w:eastAsia="ＭＳ ゴシック"/>
                <w:color w:val="000000"/>
                <w:w w:val="90"/>
                <w:sz w:val="21"/>
                <w:u w:val="none" w:color="auto"/>
              </w:rPr>
            </w:pP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7</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(2)</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10</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(2)</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7</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(2)</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９　大規模住宅等減算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共同生活住居の入居定員が、次の①から③までのいずれかに該当する場合に、それぞれに掲げる割合を所定単位数（２～５）に乗じて得た数を算定しているか。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①共同生活住居の入居定員が</w:t>
            </w:r>
            <w:r>
              <w:rPr>
                <w:rFonts w:hint="eastAsia" w:ascii="ＭＳ ゴシック" w:hAnsi="ＭＳ ゴシック" w:eastAsia="ＭＳ ゴシック"/>
                <w:color w:val="000000"/>
                <w:w w:val="90"/>
                <w:sz w:val="21"/>
                <w:u w:val="none" w:color="auto"/>
              </w:rPr>
              <w:t>8</w:t>
            </w:r>
            <w:r>
              <w:rPr>
                <w:rFonts w:hint="eastAsia" w:ascii="ＭＳ ゴシック" w:hAnsi="ＭＳ ゴシック" w:eastAsia="ＭＳ ゴシック"/>
                <w:color w:val="000000"/>
                <w:w w:val="90"/>
                <w:sz w:val="21"/>
                <w:u w:val="none" w:color="auto"/>
              </w:rPr>
              <w:t>人以上である場合　</w:t>
            </w:r>
            <w:r>
              <w:rPr>
                <w:rFonts w:hint="eastAsia" w:ascii="ＭＳ ゴシック" w:hAnsi="ＭＳ ゴシック" w:eastAsia="ＭＳ ゴシック"/>
                <w:color w:val="000000"/>
                <w:w w:val="90"/>
                <w:sz w:val="21"/>
                <w:u w:val="none" w:color="auto"/>
              </w:rPr>
              <w:t>100</w:t>
            </w:r>
            <w:r>
              <w:rPr>
                <w:rFonts w:hint="eastAsia" w:ascii="ＭＳ ゴシック" w:hAnsi="ＭＳ ゴシック" w:eastAsia="ＭＳ ゴシック"/>
                <w:color w:val="000000"/>
                <w:w w:val="90"/>
                <w:sz w:val="21"/>
                <w:u w:val="none" w:color="auto"/>
              </w:rPr>
              <w:t>分の</w:t>
            </w:r>
            <w:r>
              <w:rPr>
                <w:rFonts w:hint="eastAsia" w:ascii="ＭＳ ゴシック" w:hAnsi="ＭＳ ゴシック" w:eastAsia="ＭＳ ゴシック"/>
                <w:color w:val="000000"/>
                <w:w w:val="90"/>
                <w:sz w:val="21"/>
                <w:u w:val="none" w:color="auto"/>
              </w:rPr>
              <w:t>95</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※外部サービス利用型の場合は</w:t>
            </w:r>
            <w:r>
              <w:rPr>
                <w:rFonts w:hint="eastAsia" w:ascii="ＭＳ ゴシック" w:hAnsi="ＭＳ ゴシック" w:eastAsia="ＭＳ ゴシック"/>
                <w:color w:val="000000"/>
                <w:w w:val="90"/>
                <w:sz w:val="21"/>
                <w:u w:val="none" w:color="auto"/>
              </w:rPr>
              <w:t>100</w:t>
            </w:r>
            <w:r>
              <w:rPr>
                <w:rFonts w:hint="eastAsia" w:ascii="ＭＳ ゴシック" w:hAnsi="ＭＳ ゴシック" w:eastAsia="ＭＳ ゴシック"/>
                <w:color w:val="000000"/>
                <w:w w:val="90"/>
                <w:sz w:val="21"/>
                <w:u w:val="none" w:color="auto"/>
              </w:rPr>
              <w:t>分の</w:t>
            </w:r>
            <w:r>
              <w:rPr>
                <w:rFonts w:hint="eastAsia" w:ascii="ＭＳ ゴシック" w:hAnsi="ＭＳ ゴシック" w:eastAsia="ＭＳ ゴシック"/>
                <w:color w:val="000000"/>
                <w:w w:val="90"/>
                <w:sz w:val="21"/>
                <w:u w:val="none" w:color="auto"/>
              </w:rPr>
              <w:t>90</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②共同生活住居の入居定員が</w:t>
            </w:r>
            <w:r>
              <w:rPr>
                <w:rFonts w:hint="eastAsia" w:ascii="ＭＳ ゴシック" w:hAnsi="ＭＳ ゴシック" w:eastAsia="ＭＳ ゴシック"/>
                <w:color w:val="000000"/>
                <w:w w:val="90"/>
                <w:sz w:val="21"/>
                <w:u w:val="none" w:color="auto"/>
              </w:rPr>
              <w:t>21</w:t>
            </w:r>
            <w:r>
              <w:rPr>
                <w:rFonts w:hint="eastAsia" w:ascii="ＭＳ ゴシック" w:hAnsi="ＭＳ ゴシック" w:eastAsia="ＭＳ ゴシック"/>
                <w:color w:val="000000"/>
                <w:w w:val="90"/>
                <w:sz w:val="21"/>
                <w:u w:val="none" w:color="auto"/>
              </w:rPr>
              <w:t>人以上である場合　</w:t>
            </w:r>
            <w:r>
              <w:rPr>
                <w:rFonts w:hint="eastAsia" w:ascii="ＭＳ ゴシック" w:hAnsi="ＭＳ ゴシック" w:eastAsia="ＭＳ ゴシック"/>
                <w:color w:val="000000"/>
                <w:w w:val="90"/>
                <w:sz w:val="21"/>
                <w:u w:val="none" w:color="auto"/>
              </w:rPr>
              <w:t>100</w:t>
            </w:r>
            <w:r>
              <w:rPr>
                <w:rFonts w:hint="eastAsia" w:ascii="ＭＳ ゴシック" w:hAnsi="ＭＳ ゴシック" w:eastAsia="ＭＳ ゴシック"/>
                <w:color w:val="000000"/>
                <w:w w:val="90"/>
                <w:sz w:val="21"/>
                <w:u w:val="none" w:color="auto"/>
              </w:rPr>
              <w:t>分の</w:t>
            </w:r>
            <w:r>
              <w:rPr>
                <w:rFonts w:hint="eastAsia" w:ascii="ＭＳ ゴシック" w:hAnsi="ＭＳ ゴシック" w:eastAsia="ＭＳ ゴシック"/>
                <w:color w:val="000000"/>
                <w:w w:val="90"/>
                <w:sz w:val="21"/>
                <w:u w:val="none" w:color="auto"/>
              </w:rPr>
              <w:t>93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※外部サービス利用型の場合は</w:t>
            </w:r>
            <w:r>
              <w:rPr>
                <w:rFonts w:hint="eastAsia" w:ascii="ＭＳ ゴシック" w:hAnsi="ＭＳ ゴシック" w:eastAsia="ＭＳ ゴシック"/>
                <w:color w:val="000000"/>
                <w:w w:val="90"/>
                <w:sz w:val="21"/>
                <w:u w:val="none" w:color="auto"/>
              </w:rPr>
              <w:t>100</w:t>
            </w:r>
            <w:r>
              <w:rPr>
                <w:rFonts w:hint="eastAsia" w:ascii="ＭＳ ゴシック" w:hAnsi="ＭＳ ゴシック" w:eastAsia="ＭＳ ゴシック"/>
                <w:color w:val="000000"/>
                <w:w w:val="90"/>
                <w:sz w:val="21"/>
                <w:u w:val="none" w:color="auto"/>
              </w:rPr>
              <w:t>分の</w:t>
            </w:r>
            <w:r>
              <w:rPr>
                <w:rFonts w:hint="eastAsia" w:ascii="ＭＳ ゴシック" w:hAnsi="ＭＳ ゴシック" w:eastAsia="ＭＳ ゴシック"/>
                <w:color w:val="000000"/>
                <w:w w:val="90"/>
                <w:sz w:val="21"/>
                <w:u w:val="none" w:color="auto"/>
              </w:rPr>
              <w:t>87</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③一体的な運営が行われている共同生活住居の入居定員（サテライト型住居に係る入居定員を含む。）の合計数が</w:t>
            </w:r>
            <w:r>
              <w:rPr>
                <w:rFonts w:hint="eastAsia" w:ascii="ＭＳ ゴシック" w:hAnsi="ＭＳ ゴシック" w:eastAsia="ＭＳ ゴシック"/>
                <w:color w:val="000000"/>
                <w:w w:val="90"/>
                <w:sz w:val="21"/>
                <w:u w:val="none" w:color="auto"/>
              </w:rPr>
              <w:t>21</w:t>
            </w:r>
            <w:r>
              <w:rPr>
                <w:rFonts w:hint="eastAsia" w:ascii="ＭＳ ゴシック" w:hAnsi="ＭＳ ゴシック" w:eastAsia="ＭＳ ゴシック"/>
                <w:color w:val="000000"/>
                <w:w w:val="90"/>
                <w:sz w:val="21"/>
                <w:u w:val="none" w:color="auto"/>
              </w:rPr>
              <w:t>人以上である場合　</w:t>
            </w:r>
            <w:r>
              <w:rPr>
                <w:rFonts w:hint="eastAsia" w:ascii="ＭＳ ゴシック" w:hAnsi="ＭＳ ゴシック" w:eastAsia="ＭＳ ゴシック"/>
                <w:color w:val="000000"/>
                <w:w w:val="90"/>
                <w:sz w:val="21"/>
                <w:u w:val="none" w:color="auto"/>
              </w:rPr>
              <w:t>100</w:t>
            </w:r>
            <w:r>
              <w:rPr>
                <w:rFonts w:hint="eastAsia" w:ascii="ＭＳ ゴシック" w:hAnsi="ＭＳ ゴシック" w:eastAsia="ＭＳ ゴシック"/>
                <w:color w:val="000000"/>
                <w:w w:val="90"/>
                <w:sz w:val="21"/>
                <w:u w:val="none" w:color="auto"/>
              </w:rPr>
              <w:t>分の</w:t>
            </w:r>
            <w:r>
              <w:rPr>
                <w:rFonts w:hint="eastAsia" w:ascii="ＭＳ ゴシック" w:hAnsi="ＭＳ ゴシック" w:eastAsia="ＭＳ ゴシック"/>
                <w:color w:val="000000"/>
                <w:w w:val="90"/>
                <w:sz w:val="21"/>
                <w:u w:val="none" w:color="auto"/>
              </w:rPr>
              <w:t>95</w:t>
            </w:r>
          </w:p>
          <w:p>
            <w:pPr>
              <w:pStyle w:val="0"/>
              <w:tabs>
                <w:tab w:val="left" w:leader="none" w:pos="1649"/>
              </w:tabs>
              <w:rPr>
                <w:rFonts w:hint="eastAsia" w:ascii="ＭＳ ゴシック" w:hAnsi="ＭＳ ゴシック" w:eastAsia="ＭＳ ゴシック"/>
                <w:color w:val="000000"/>
                <w:w w:val="90"/>
                <w:sz w:val="21"/>
                <w:u w:val="none" w:color="auto"/>
              </w:rPr>
            </w:pP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※日中サービス支援型は、①の減算対象とはならない。</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※外部サービス利用型は、③の減算対象とはならない。</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7</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(3)(4)(5)</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10</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(3)(4)</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7</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(3)(4)</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 xml:space="preserve">10 </w:t>
            </w:r>
            <w:r>
              <w:rPr>
                <w:rFonts w:hint="eastAsia" w:ascii="ＭＳ ゴシック" w:hAnsi="ＭＳ ゴシック" w:eastAsia="ＭＳ ゴシック"/>
                <w:color w:val="000000"/>
                <w:w w:val="90"/>
                <w:sz w:val="21"/>
                <w:u w:val="none" w:color="auto"/>
              </w:rPr>
              <w:t>身体拘束廃止等未実施減算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【共通】</w:t>
            </w:r>
          </w:p>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第</w:t>
            </w:r>
            <w:r>
              <w:rPr>
                <w:rFonts w:hint="eastAsia" w:ascii="ＭＳ ゴシック" w:hAnsi="ＭＳ ゴシック" w:eastAsia="ＭＳ ゴシック"/>
                <w:color w:val="auto"/>
                <w:w w:val="90"/>
                <w:sz w:val="21"/>
                <w:u w:val="none" w:color="auto"/>
              </w:rPr>
              <w:t>4</w:t>
            </w:r>
            <w:r>
              <w:rPr>
                <w:rFonts w:hint="eastAsia" w:ascii="ＭＳ ゴシック" w:hAnsi="ＭＳ ゴシック" w:eastAsia="ＭＳ ゴシック"/>
                <w:color w:val="auto"/>
                <w:w w:val="90"/>
                <w:sz w:val="21"/>
                <w:u w:val="none" w:color="auto"/>
              </w:rPr>
              <w:t>の</w:t>
            </w:r>
            <w:r>
              <w:rPr>
                <w:rFonts w:hint="eastAsia" w:ascii="ＭＳ ゴシック" w:hAnsi="ＭＳ ゴシック" w:eastAsia="ＭＳ ゴシック"/>
                <w:color w:val="auto"/>
                <w:w w:val="90"/>
                <w:sz w:val="21"/>
                <w:u w:val="none" w:color="auto"/>
              </w:rPr>
              <w:t>37</w:t>
            </w:r>
            <w:r>
              <w:rPr>
                <w:rFonts w:hint="eastAsia" w:ascii="ＭＳ ゴシック" w:hAnsi="ＭＳ ゴシック" w:eastAsia="ＭＳ ゴシック"/>
                <w:color w:val="auto"/>
                <w:w w:val="90"/>
                <w:sz w:val="21"/>
                <w:u w:val="none" w:color="auto"/>
              </w:rPr>
              <w:t>に規定する身体拘束の身体拘束等の廃止・適正化のための取組が適切に行われていない場合は、</w:t>
            </w:r>
            <w:r>
              <w:rPr>
                <w:rFonts w:hint="eastAsia" w:ascii="ＭＳ ゴシック" w:hAnsi="ＭＳ ゴシック" w:eastAsia="ＭＳ ゴシック"/>
                <w:color w:val="auto"/>
                <w:w w:val="90"/>
                <w:sz w:val="21"/>
                <w:u w:val="none" w:color="auto"/>
              </w:rPr>
              <w:t>1</w:t>
            </w:r>
            <w:r>
              <w:rPr>
                <w:rFonts w:hint="eastAsia" w:ascii="ＭＳ ゴシック" w:hAnsi="ＭＳ ゴシック" w:eastAsia="ＭＳ ゴシック"/>
                <w:color w:val="auto"/>
                <w:w w:val="90"/>
                <w:sz w:val="21"/>
                <w:u w:val="none" w:color="auto"/>
              </w:rPr>
              <w:t>日につき所定単位数を減算しているか。ただし、第</w:t>
            </w:r>
            <w:r>
              <w:rPr>
                <w:rFonts w:hint="eastAsia" w:ascii="ＭＳ ゴシック" w:hAnsi="ＭＳ ゴシック" w:eastAsia="ＭＳ ゴシック"/>
                <w:color w:val="auto"/>
                <w:w w:val="90"/>
                <w:sz w:val="21"/>
                <w:u w:val="none" w:color="auto"/>
              </w:rPr>
              <w:t>4</w:t>
            </w:r>
            <w:r>
              <w:rPr>
                <w:rFonts w:hint="eastAsia" w:ascii="ＭＳ ゴシック" w:hAnsi="ＭＳ ゴシック" w:eastAsia="ＭＳ ゴシック"/>
                <w:color w:val="auto"/>
                <w:w w:val="90"/>
                <w:sz w:val="21"/>
                <w:u w:val="none" w:color="auto"/>
              </w:rPr>
              <w:t>の</w:t>
            </w:r>
            <w:r>
              <w:rPr>
                <w:rFonts w:hint="eastAsia" w:ascii="ＭＳ ゴシック" w:hAnsi="ＭＳ ゴシック" w:eastAsia="ＭＳ ゴシック"/>
                <w:color w:val="auto"/>
                <w:w w:val="90"/>
                <w:sz w:val="21"/>
                <w:u w:val="none" w:color="auto"/>
              </w:rPr>
              <w:t>37</w:t>
            </w:r>
            <w:r>
              <w:rPr>
                <w:rFonts w:hint="eastAsia" w:ascii="ＭＳ ゴシック" w:hAnsi="ＭＳ ゴシック" w:eastAsia="ＭＳ ゴシック"/>
                <w:color w:val="auto"/>
                <w:w w:val="90"/>
                <w:sz w:val="21"/>
                <w:u w:val="none" w:color="auto"/>
              </w:rPr>
              <w:t>の（</w:t>
            </w:r>
            <w:r>
              <w:rPr>
                <w:rFonts w:hint="eastAsia" w:ascii="ＭＳ ゴシック" w:hAnsi="ＭＳ ゴシック" w:eastAsia="ＭＳ ゴシック"/>
                <w:color w:val="auto"/>
                <w:w w:val="90"/>
                <w:sz w:val="21"/>
                <w:u w:val="none" w:color="auto"/>
              </w:rPr>
              <w:t>3</w:t>
            </w:r>
            <w:r>
              <w:rPr>
                <w:rFonts w:hint="eastAsia" w:ascii="ＭＳ ゴシック" w:hAnsi="ＭＳ ゴシック" w:eastAsia="ＭＳ ゴシック"/>
                <w:color w:val="auto"/>
                <w:w w:val="90"/>
                <w:sz w:val="21"/>
                <w:u w:val="none" w:color="auto"/>
              </w:rPr>
              <w:t>）に該当する場合であっても、令和</w:t>
            </w:r>
            <w:r>
              <w:rPr>
                <w:rFonts w:hint="eastAsia" w:ascii="ＭＳ ゴシック" w:hAnsi="ＭＳ ゴシック" w:eastAsia="ＭＳ ゴシック"/>
                <w:color w:val="auto"/>
                <w:w w:val="90"/>
                <w:sz w:val="21"/>
                <w:u w:val="none" w:color="auto"/>
              </w:rPr>
              <w:t>5</w:t>
            </w:r>
            <w:r>
              <w:rPr>
                <w:rFonts w:hint="eastAsia" w:ascii="ＭＳ ゴシック" w:hAnsi="ＭＳ ゴシック" w:eastAsia="ＭＳ ゴシック"/>
                <w:color w:val="auto"/>
                <w:w w:val="90"/>
                <w:sz w:val="21"/>
                <w:u w:val="none" w:color="auto"/>
              </w:rPr>
              <w:t>年</w:t>
            </w:r>
            <w:r>
              <w:rPr>
                <w:rFonts w:hint="eastAsia" w:ascii="ＭＳ ゴシック" w:hAnsi="ＭＳ ゴシック" w:eastAsia="ＭＳ ゴシック"/>
                <w:color w:val="auto"/>
                <w:w w:val="90"/>
                <w:sz w:val="21"/>
                <w:u w:val="none" w:color="auto"/>
              </w:rPr>
              <w:t>3</w:t>
            </w:r>
            <w:r>
              <w:rPr>
                <w:rFonts w:hint="eastAsia" w:ascii="ＭＳ ゴシック" w:hAnsi="ＭＳ ゴシック" w:eastAsia="ＭＳ ゴシック"/>
                <w:color w:val="auto"/>
                <w:w w:val="90"/>
                <w:sz w:val="21"/>
                <w:u w:val="none" w:color="auto"/>
              </w:rPr>
              <w:t>月</w:t>
            </w:r>
            <w:r>
              <w:rPr>
                <w:rFonts w:hint="eastAsia" w:ascii="ＭＳ ゴシック" w:hAnsi="ＭＳ ゴシック" w:eastAsia="ＭＳ ゴシック"/>
                <w:color w:val="auto"/>
                <w:w w:val="90"/>
                <w:sz w:val="21"/>
                <w:u w:val="none" w:color="auto"/>
              </w:rPr>
              <w:t>31</w:t>
            </w:r>
            <w:r>
              <w:rPr>
                <w:rFonts w:hint="eastAsia" w:ascii="ＭＳ ゴシック" w:hAnsi="ＭＳ ゴシック" w:eastAsia="ＭＳ ゴシック"/>
                <w:color w:val="auto"/>
                <w:w w:val="90"/>
                <w:sz w:val="21"/>
                <w:u w:val="none" w:color="auto"/>
              </w:rPr>
              <w:t>日までの間は減算しない。</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8</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11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8</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11</w:t>
            </w:r>
            <w:r>
              <w:rPr>
                <w:rFonts w:hint="eastAsia" w:ascii="ＭＳ ゴシック" w:hAnsi="ＭＳ ゴシック" w:eastAsia="ＭＳ ゴシック"/>
                <w:color w:val="000000"/>
                <w:w w:val="90"/>
                <w:sz w:val="21"/>
                <w:u w:val="none" w:color="auto"/>
              </w:rPr>
              <w:t>　福祉専門職員配置等加算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福祉専門職員配置等加算（Ⅰ）については、世話人又は生活支援員（世話人等）として常勤で配置されている従業者のうち、社会福祉士、介護福祉士、精神保健福祉士又は公認心理師である従業者の割合が</w:t>
            </w:r>
            <w:r>
              <w:rPr>
                <w:rFonts w:hint="eastAsia" w:ascii="ＭＳ ゴシック" w:hAnsi="ＭＳ ゴシック" w:eastAsia="ＭＳ ゴシック"/>
                <w:color w:val="000000"/>
                <w:w w:val="90"/>
                <w:sz w:val="21"/>
                <w:u w:val="none" w:color="auto"/>
              </w:rPr>
              <w:t>100</w:t>
            </w:r>
            <w:r>
              <w:rPr>
                <w:rFonts w:hint="eastAsia" w:ascii="ＭＳ ゴシック" w:hAnsi="ＭＳ ゴシック" w:eastAsia="ＭＳ ゴシック"/>
                <w:color w:val="000000"/>
                <w:w w:val="90"/>
                <w:sz w:val="21"/>
                <w:u w:val="none" w:color="auto"/>
              </w:rPr>
              <w:t>分の</w:t>
            </w:r>
            <w:r>
              <w:rPr>
                <w:rFonts w:hint="eastAsia" w:ascii="ＭＳ ゴシック" w:hAnsi="ＭＳ ゴシック" w:eastAsia="ＭＳ ゴシック"/>
                <w:color w:val="000000"/>
                <w:w w:val="90"/>
                <w:sz w:val="21"/>
                <w:u w:val="none" w:color="auto"/>
              </w:rPr>
              <w:t>35</w:t>
            </w:r>
            <w:r>
              <w:rPr>
                <w:rFonts w:hint="eastAsia" w:ascii="ＭＳ ゴシック" w:hAnsi="ＭＳ ゴシック" w:eastAsia="ＭＳ ゴシック"/>
                <w:color w:val="000000"/>
                <w:w w:val="90"/>
                <w:sz w:val="21"/>
                <w:u w:val="none" w:color="auto"/>
              </w:rPr>
              <w:t>以上であるものとして市長に届け出た指定共同生活援助事業所、日中サービス支援型指定共同生活援助事業所又は外部サービス利用型指定共同生活援助事業所（指定共同生活援助事業所等）において、指定共同生活援助、日中サービス支援型指定共同生活援助又は外部サービス利用型指定共同生活援助（指定共同生活援助等）を行った場合に、</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日につき所定単位数を加算しているか。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4</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1</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（２）福祉専門職員配置等加算（Ⅱ）については、世話人等として常勤で配置されている従業者のうち、社会福祉士、介護福祉士、精神保健福祉士又は公認心理師である従業者の割合が</w:t>
            </w:r>
            <w:r>
              <w:rPr>
                <w:rFonts w:hint="eastAsia" w:ascii="ＭＳ ゴシック" w:hAnsi="ＭＳ ゴシック" w:eastAsia="ＭＳ ゴシック"/>
                <w:color w:val="000000"/>
                <w:w w:val="90"/>
                <w:sz w:val="21"/>
                <w:u w:val="none" w:color="auto"/>
              </w:rPr>
              <w:t>100</w:t>
            </w:r>
            <w:r>
              <w:rPr>
                <w:rFonts w:hint="eastAsia" w:ascii="ＭＳ ゴシック" w:hAnsi="ＭＳ ゴシック" w:eastAsia="ＭＳ ゴシック"/>
                <w:color w:val="000000"/>
                <w:w w:val="90"/>
                <w:sz w:val="21"/>
                <w:u w:val="none" w:color="auto"/>
              </w:rPr>
              <w:t>分の</w:t>
            </w:r>
            <w:r>
              <w:rPr>
                <w:rFonts w:hint="eastAsia" w:ascii="ＭＳ ゴシック" w:hAnsi="ＭＳ ゴシック" w:eastAsia="ＭＳ ゴシック"/>
                <w:color w:val="000000"/>
                <w:w w:val="90"/>
                <w:sz w:val="21"/>
                <w:u w:val="none" w:color="auto"/>
              </w:rPr>
              <w:t>25</w:t>
            </w:r>
            <w:r>
              <w:rPr>
                <w:rFonts w:hint="eastAsia" w:ascii="ＭＳ ゴシック" w:hAnsi="ＭＳ ゴシック" w:eastAsia="ＭＳ ゴシック"/>
                <w:color w:val="000000"/>
                <w:w w:val="90"/>
                <w:sz w:val="21"/>
                <w:u w:val="none" w:color="auto"/>
              </w:rPr>
              <w:t>以上であるものとして市長に届け出た指定共同生活援助事業所等において、指定共同生活援助等を行った場合に、</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日につき所定単位数を加算する。ただし、この場合において、（</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）の福祉専門職員配置等加算（Ⅰ）を算定している場合は、算定しない。</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4</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2</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（３）福祉専門職員配置等加算（Ⅲ）については、次の①又は②のいずれかに該当するものとして市長に届け出た指定共同生活援助事業所等において、指定共同生活援助等を行った場合に、</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日につき所定単位数を加算しているか。ただし、この場合において、（</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）の福祉専門職員配置等加算（Ⅰ）又は（</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）の福祉専門職員配置等加算（Ⅱ）を算定している場合は、算定しない。</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①　世話人等として配置されている従業者のうち、常勤で配置されている従業者の割合が</w:t>
            </w:r>
            <w:r>
              <w:rPr>
                <w:rFonts w:hint="eastAsia" w:ascii="ＭＳ ゴシック" w:hAnsi="ＭＳ ゴシック" w:eastAsia="ＭＳ ゴシック"/>
                <w:color w:val="000000"/>
                <w:w w:val="90"/>
                <w:sz w:val="21"/>
                <w:u w:val="none" w:color="auto"/>
              </w:rPr>
              <w:t>100</w:t>
            </w:r>
            <w:r>
              <w:rPr>
                <w:rFonts w:hint="eastAsia" w:ascii="ＭＳ ゴシック" w:hAnsi="ＭＳ ゴシック" w:eastAsia="ＭＳ ゴシック"/>
                <w:color w:val="000000"/>
                <w:w w:val="90"/>
                <w:sz w:val="21"/>
                <w:u w:val="none" w:color="auto"/>
              </w:rPr>
              <w:t>分の</w:t>
            </w:r>
            <w:r>
              <w:rPr>
                <w:rFonts w:hint="eastAsia" w:ascii="ＭＳ ゴシック" w:hAnsi="ＭＳ ゴシック" w:eastAsia="ＭＳ ゴシック"/>
                <w:color w:val="000000"/>
                <w:w w:val="90"/>
                <w:sz w:val="21"/>
                <w:u w:val="none" w:color="auto"/>
              </w:rPr>
              <w:t>75</w:t>
            </w:r>
            <w:r>
              <w:rPr>
                <w:rFonts w:hint="eastAsia" w:ascii="ＭＳ ゴシック" w:hAnsi="ＭＳ ゴシック" w:eastAsia="ＭＳ ゴシック"/>
                <w:color w:val="000000"/>
                <w:w w:val="90"/>
                <w:sz w:val="21"/>
                <w:u w:val="none" w:color="auto"/>
              </w:rPr>
              <w:t>以上であること。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②　世話人等として常勤で配置されている従業者のうち、</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年以上従事している従業者の割合が</w:t>
            </w:r>
            <w:r>
              <w:rPr>
                <w:rFonts w:hint="eastAsia" w:ascii="ＭＳ ゴシック" w:hAnsi="ＭＳ ゴシック" w:eastAsia="ＭＳ ゴシック"/>
                <w:color w:val="000000"/>
                <w:w w:val="90"/>
                <w:sz w:val="21"/>
                <w:u w:val="none" w:color="auto"/>
              </w:rPr>
              <w:t>100</w:t>
            </w:r>
            <w:r>
              <w:rPr>
                <w:rFonts w:hint="eastAsia" w:ascii="ＭＳ ゴシック" w:hAnsi="ＭＳ ゴシック" w:eastAsia="ＭＳ ゴシック"/>
                <w:color w:val="000000"/>
                <w:w w:val="90"/>
                <w:sz w:val="21"/>
                <w:u w:val="none" w:color="auto"/>
              </w:rPr>
              <w:t>分の</w:t>
            </w:r>
            <w:r>
              <w:rPr>
                <w:rFonts w:hint="eastAsia" w:ascii="ＭＳ ゴシック" w:hAnsi="ＭＳ ゴシック" w:eastAsia="ＭＳ ゴシック"/>
                <w:color w:val="000000"/>
                <w:w w:val="90"/>
                <w:sz w:val="21"/>
                <w:u w:val="none" w:color="auto"/>
              </w:rPr>
              <w:t>30</w:t>
            </w:r>
            <w:r>
              <w:rPr>
                <w:rFonts w:hint="eastAsia" w:ascii="ＭＳ ゴシック" w:hAnsi="ＭＳ ゴシック" w:eastAsia="ＭＳ ゴシック"/>
                <w:color w:val="000000"/>
                <w:w w:val="90"/>
                <w:sz w:val="21"/>
                <w:u w:val="none" w:color="auto"/>
              </w:rPr>
              <w:t>以上であること。</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 xml:space="preserve">523   </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4</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3</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12</w:t>
            </w:r>
            <w:r>
              <w:rPr>
                <w:rFonts w:hint="eastAsia" w:ascii="ＭＳ ゴシック" w:hAnsi="ＭＳ ゴシック" w:eastAsia="ＭＳ ゴシック"/>
                <w:color w:val="000000"/>
                <w:w w:val="90"/>
                <w:sz w:val="21"/>
                <w:u w:val="none" w:color="auto"/>
              </w:rPr>
              <w:t>　視覚・聴覚言語障がい者支援体制加算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視覚障がい者等である指定共同生活援助等の利用者の数（重度の視覚障がい、聴覚障がい、言語機能障がい又は知的障がいのうち</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以上の障がいを有する利用者については、当該利用者数に</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を乗じて得た数とする。）が、当該指定共同生活援助等の利用者の数に</w:t>
            </w:r>
            <w:r>
              <w:rPr>
                <w:rFonts w:hint="eastAsia" w:ascii="ＭＳ ゴシック" w:hAnsi="ＭＳ ゴシック" w:eastAsia="ＭＳ ゴシック"/>
                <w:color w:val="000000"/>
                <w:w w:val="90"/>
                <w:sz w:val="21"/>
                <w:u w:val="none" w:color="auto"/>
              </w:rPr>
              <w:t>100</w:t>
            </w:r>
            <w:r>
              <w:rPr>
                <w:rFonts w:hint="eastAsia" w:ascii="ＭＳ ゴシック" w:hAnsi="ＭＳ ゴシック" w:eastAsia="ＭＳ ゴシック"/>
                <w:color w:val="000000"/>
                <w:w w:val="90"/>
                <w:sz w:val="21"/>
                <w:u w:val="none" w:color="auto"/>
              </w:rPr>
              <w:t>分の</w:t>
            </w:r>
            <w:r>
              <w:rPr>
                <w:rFonts w:hint="eastAsia" w:ascii="ＭＳ ゴシック" w:hAnsi="ＭＳ ゴシック" w:eastAsia="ＭＳ ゴシック"/>
                <w:color w:val="000000"/>
                <w:w w:val="90"/>
                <w:sz w:val="21"/>
                <w:u w:val="none" w:color="auto"/>
              </w:rPr>
              <w:t>30</w:t>
            </w:r>
            <w:r>
              <w:rPr>
                <w:rFonts w:hint="eastAsia" w:ascii="ＭＳ ゴシック" w:hAnsi="ＭＳ ゴシック" w:eastAsia="ＭＳ ゴシック"/>
                <w:color w:val="000000"/>
                <w:w w:val="90"/>
                <w:sz w:val="21"/>
                <w:u w:val="none" w:color="auto"/>
              </w:rPr>
              <w:t>を乗じて得た数以上であって、視覚障がい者等との意思疎通に関し専門性を有する者として専ら視覚障がい者等の生活支援に従事する従業者を、第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に定める人員配置に加え、常勤換算方法で、利用者の数を</w:t>
            </w:r>
            <w:r>
              <w:rPr>
                <w:rFonts w:hint="eastAsia" w:ascii="ＭＳ ゴシック" w:hAnsi="ＭＳ ゴシック" w:eastAsia="ＭＳ ゴシック"/>
                <w:color w:val="000000"/>
                <w:w w:val="90"/>
                <w:sz w:val="21"/>
                <w:u w:val="none" w:color="auto"/>
              </w:rPr>
              <w:t>50</w:t>
            </w:r>
            <w:r>
              <w:rPr>
                <w:rFonts w:hint="eastAsia" w:ascii="ＭＳ ゴシック" w:hAnsi="ＭＳ ゴシック" w:eastAsia="ＭＳ ゴシック"/>
                <w:color w:val="000000"/>
                <w:w w:val="90"/>
                <w:sz w:val="21"/>
                <w:u w:val="none" w:color="auto"/>
              </w:rPr>
              <w:t>で除して得た数以上配置しているものとして市長に届け出た指定共同生活援助事業所等において、指定共同生活援助等を行った場合に、</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日につき所定単位数を加算しているか。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 xml:space="preserve">523   </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4</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の注</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13</w:t>
            </w:r>
            <w:r>
              <w:rPr>
                <w:rFonts w:hint="eastAsia" w:ascii="ＭＳ ゴシック" w:hAnsi="ＭＳ ゴシック" w:eastAsia="ＭＳ ゴシック"/>
                <w:color w:val="000000"/>
                <w:w w:val="90"/>
                <w:sz w:val="21"/>
                <w:u w:val="none" w:color="auto"/>
              </w:rPr>
              <w:t>　看護職員配置加算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指定障がい福祉サービス基準に定める員数の従業者に加え、看護職員を常勤換算方法で</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以上配置しているものとして市長に届け出た指定共同生活援助事業所等において、指定共同生活援助等を行った場合に、</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日につき所定単位数を加算しているか。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 xml:space="preserve">523   </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4</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の注</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14</w:t>
            </w:r>
            <w:r>
              <w:rPr>
                <w:rFonts w:hint="eastAsia" w:ascii="ＭＳ ゴシック" w:hAnsi="ＭＳ ゴシック" w:eastAsia="ＭＳ ゴシック"/>
                <w:color w:val="000000"/>
                <w:w w:val="90"/>
                <w:sz w:val="21"/>
                <w:u w:val="none" w:color="auto"/>
              </w:rPr>
              <w:t>　夜間支援等体制加算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【介護サービス包括型、外部サービス利用型】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夜間支援等体制加算（Ⅰ）については、夜勤を行う夜間支援従事者を配置し、利用者に対して夜間及び深夜の時間帯を通じて必要な介護等の支援を提供できる体制を確保しているものとして市が認めた指定事業所において、指定サービスを行った場合に、夜間支援対象利用者の数に応じ、</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日につき所定単位数を加算しているか。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5</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1</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HGPｺﾞｼｯｸM" w:hAnsi="HGPｺﾞｼｯｸM" w:eastAsia="HGPｺﾞｼｯｸM"/>
                <w:color w:val="000000"/>
                <w:w w:val="90"/>
                <w:sz w:val="20"/>
              </w:rPr>
            </w:pP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【介護サービス包括型、外部サービス利用型】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２）夜間支援等体制加算（Ⅱ）については、宿直を行う夜間支援従事者を配置し、利用者に対して夜間及び深夜の時間帯を通じて、定時的な居室の巡回や緊急時の支援等を提供できる体制を確保しているものとして市が認めた指定事業所において、指定サービスを行った場合に、夜間支援対象利用者の数に応じ、</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日につき所定単位数を加算しているか。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※（１）の夜間支援等体制加算（Ⅰ）の算定対象となる利用者については、算定しない。</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5</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2</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【介護サービス包括型、外部サービス利用型】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３）夜間支援等体制加算（Ⅲ）については、夜間及び深夜の時間帯を通じて、利用者に病状の急変その他の緊急の事態が生じた時に、利用者の呼び出し等に速やかに対応できるよう、常時の連絡体制又は防災体制を確保しているものとして市が認めた指定事業所において、指定サービスを行った場合に、</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日につき所定単位数を加算しているか。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※（１）の夜間支援等体制加算（Ⅰ）又は（２）の（Ⅱ）の算定対象となる利用者については、算定しない。</w:t>
            </w:r>
          </w:p>
          <w:p>
            <w:pPr>
              <w:pStyle w:val="0"/>
              <w:tabs>
                <w:tab w:val="left" w:leader="none" w:pos="1649"/>
              </w:tabs>
              <w:rPr>
                <w:rFonts w:hint="eastAsia" w:ascii="ＭＳ ゴシック" w:hAnsi="ＭＳ ゴシック" w:eastAsia="ＭＳ ゴシック"/>
                <w:color w:val="000000"/>
                <w:w w:val="90"/>
                <w:sz w:val="21"/>
                <w:u w:val="none" w:color="auto"/>
              </w:rPr>
            </w:pP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5</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3</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jc w:val="both"/>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【介護サービス包括型、外部サービス利用型】</w:t>
            </w:r>
          </w:p>
          <w:p>
            <w:pPr>
              <w:pStyle w:val="0"/>
              <w:tabs>
                <w:tab w:val="left" w:leader="none" w:pos="1649"/>
              </w:tabs>
              <w:jc w:val="both"/>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（４）夜間支援等体制加算（Ⅳ）については、（１）の夜間支援等体制加算</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Ⅰ</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を算定している指定事業所であって、更に夜勤を行う夜間支援従事者を配置し、共同生活住居（同加算の算定対象となる夜勤を行う夜間支援従事者を１名配置しているものに限る。（５）及び（６）において同じ。）を巡回させることにより、利用者に対して夜間及び深夜の時間帯を通じて必要な介護等の支援を提供できる体制を確保しているものとして市が認めた指定事業所において指定サービスを行った場合に、夜間支援対象利用者の数に応じ、</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日につき所定単位数を加算しているか。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5</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4</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000000"/>
                <w:w w:val="90"/>
                <w:sz w:val="21"/>
                <w:u w:val="none" w:color="auto"/>
              </w:rPr>
            </w:pPr>
          </w:p>
        </w:tc>
      </w:tr>
      <w:tr>
        <w:trPr>
          <w:trHeight w:val="200" w:hRule="atLeast"/>
        </w:trPr>
        <w:tc>
          <w:tcPr>
            <w:tcW w:w="143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【介護サービス包括型、外部サービス利用型】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（５）夜間支援等体制加算（Ⅴ）については、（１）の夜間支援等体制加算</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Ⅰ</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を算定している指定事業所であって、更に夜勤を行う夜間支援従事者を配置し、共同生活住居を巡回させることにより、利用者に対して夜間及び深夜の一部の時間帯において必要な介護等の支援を提供できる体制を確保しているものとして市が認めた指定事業所において、指定サービスを行った場合に、夜間支援対象利用者の数に応じ、１日につき所定単位数を加算している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※（４）の夜間支援等体制加算</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Ⅳ</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の算定対象となる利用者については、加算しない。</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5</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5</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000000"/>
                <w:w w:val="90"/>
                <w:sz w:val="21"/>
                <w:u w:val="none" w:color="auto"/>
              </w:rPr>
            </w:pPr>
          </w:p>
        </w:tc>
      </w:tr>
      <w:tr>
        <w:trPr>
          <w:trHeight w:val="200" w:hRule="atLeast"/>
        </w:trPr>
        <w:tc>
          <w:tcPr>
            <w:tcW w:w="143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【介護サービス包括型、外部サービス利用型】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（６）夜間支援等体制加算（Ⅵ）については、（１）の夜間支援等体制加算</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Ⅰ</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を算定している指定事業所であって、更に宿直を行う夜間支援従事者を配置し、共同生活住居を巡回させることにより、利用者に対して夜間及び深夜の時間帯を通じて、定時的な居室の巡回や緊急時の支援等を提供できる体制を確保しているものとして市が認めた指定事業所において、指定共同生活援助又は外部サービス利用型指定共同生活援助を行った場合に、夜間支援対象利用者の数に応じ、１日につき所定単位数を加算している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※（４）の夜間支援等体制加算</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Ⅳ</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又は（５）の夜間支援等体制加算</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Ⅴ</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の算定対象となる利用者については、加算しない。</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5</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6</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000000"/>
                <w:w w:val="90"/>
                <w:sz w:val="21"/>
                <w:u w:val="none" w:color="auto"/>
              </w:rPr>
            </w:pPr>
          </w:p>
        </w:tc>
      </w:tr>
      <w:tr>
        <w:trPr>
          <w:trHeight w:val="200" w:hRule="atLeast"/>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　夜勤職員加配加算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【日中サービス支援型】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第２の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(4)</w:t>
            </w:r>
            <w:r>
              <w:rPr>
                <w:rFonts w:hint="eastAsia" w:ascii="ＭＳ ゴシック" w:hAnsi="ＭＳ ゴシック" w:eastAsia="ＭＳ ゴシック"/>
                <w:color w:val="000000"/>
                <w:w w:val="90"/>
                <w:sz w:val="21"/>
                <w:u w:val="none" w:color="auto"/>
              </w:rPr>
              <w:t>に定める員数の夜間支援従事者に加え、共同生活住居ごとに、夜勤を行う夜間支援従事者を</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以上配置しているものとして市長に届け出た日中サービス支援型指定共同生活援助事業所において、日中サービス支援型指定共同生活援助を行った場合に、</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日につき所定単位数を加算しているか。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の注</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16</w:t>
            </w:r>
            <w:r>
              <w:rPr>
                <w:rFonts w:hint="eastAsia" w:ascii="ＭＳ ゴシック" w:hAnsi="ＭＳ ゴシック" w:eastAsia="ＭＳ ゴシック"/>
                <w:color w:val="000000"/>
                <w:w w:val="90"/>
                <w:sz w:val="21"/>
                <w:u w:val="none" w:color="auto"/>
              </w:rPr>
              <w:t>　重度障がい者支援加算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【介護サービス包括型、日中サービス支援型】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重度障がい者支援加算（Ⅰ）については、別に厚生労働大臣が定める施設基準に適合しているものとして市長に届け出た指定事業所において、重度障がい者等包括支援対象者の支援の度合いにある者（個人単位で居宅介護等を利用する場合の利用者を除く。）に対して指定サービスを行った場合に、</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日につき所定単位数を加算しているか。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※別に厚生労働大臣が定める施設基準…平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年厚告第</w:t>
            </w:r>
            <w:r>
              <w:rPr>
                <w:rFonts w:hint="eastAsia" w:ascii="ＭＳ ゴシック" w:hAnsi="ＭＳ ゴシック" w:eastAsia="ＭＳ ゴシック"/>
                <w:color w:val="000000"/>
                <w:w w:val="90"/>
                <w:sz w:val="21"/>
                <w:u w:val="none" w:color="auto"/>
              </w:rPr>
              <w:t>551</w:t>
            </w:r>
            <w:r>
              <w:rPr>
                <w:rFonts w:hint="eastAsia" w:ascii="ＭＳ ゴシック" w:hAnsi="ＭＳ ゴシック" w:eastAsia="ＭＳ ゴシック"/>
                <w:color w:val="000000"/>
                <w:w w:val="90"/>
                <w:sz w:val="21"/>
                <w:u w:val="none" w:color="auto"/>
              </w:rPr>
              <w:t>の十六のイの</w:t>
            </w:r>
            <w:r>
              <w:rPr>
                <w:rFonts w:hint="eastAsia" w:ascii="ＭＳ ゴシック" w:hAnsi="ＭＳ ゴシック" w:eastAsia="ＭＳ ゴシック"/>
                <w:color w:val="000000"/>
                <w:w w:val="90"/>
                <w:sz w:val="21"/>
                <w:u w:val="none" w:color="auto"/>
              </w:rPr>
              <w:t>(1)</w:t>
            </w:r>
          </w:p>
          <w:p>
            <w:pPr>
              <w:pStyle w:val="0"/>
              <w:tabs>
                <w:tab w:val="left" w:leader="none" w:pos="1649"/>
              </w:tabs>
              <w:rPr>
                <w:rFonts w:hint="eastAsia" w:ascii="ＭＳ ゴシック" w:hAnsi="ＭＳ ゴシック" w:eastAsia="ＭＳ ゴシック"/>
                <w:color w:val="000000"/>
                <w:w w:val="90"/>
                <w:sz w:val="21"/>
                <w:u w:val="none" w:color="auto"/>
              </w:rPr>
            </w:pP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6</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FF0000"/>
                <w:w w:val="90"/>
                <w:sz w:val="21"/>
                <w:u w:val="none" w:color="auto"/>
              </w:rPr>
              <w:t>1</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551</w:t>
            </w:r>
            <w:r>
              <w:rPr>
                <w:rFonts w:hint="eastAsia" w:ascii="ＭＳ ゴシック" w:hAnsi="ＭＳ ゴシック" w:eastAsia="ＭＳ ゴシック"/>
                <w:color w:val="000000"/>
                <w:w w:val="90"/>
                <w:sz w:val="21"/>
                <w:u w:val="none" w:color="auto"/>
              </w:rPr>
              <w:t>の十六のイの</w:t>
            </w:r>
            <w:r>
              <w:rPr>
                <w:rFonts w:hint="eastAsia" w:ascii="ＭＳ ゴシック" w:hAnsi="ＭＳ ゴシック" w:eastAsia="ＭＳ ゴシック"/>
                <w:color w:val="000000"/>
                <w:w w:val="90"/>
                <w:sz w:val="21"/>
                <w:u w:val="none" w:color="auto"/>
              </w:rPr>
              <w:t>(1)</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000000"/>
                <w:w w:val="90"/>
                <w:sz w:val="21"/>
                <w:u w:val="none" w:color="auto"/>
              </w:rPr>
            </w:pPr>
          </w:p>
        </w:tc>
      </w:tr>
      <w:tr>
        <w:trPr>
          <w:trHeight w:val="200" w:hRule="atLeast"/>
        </w:trPr>
        <w:tc>
          <w:tcPr>
            <w:tcW w:w="143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【介護サービス包括型、日中サービス支援型】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（２）重度障がい者支援加算（Ⅱ）については、別に厚生労働大臣が定める施設基準に適合しているものとして市長に届け出た指定事業所において、区分</w:t>
            </w:r>
            <w:r>
              <w:rPr>
                <w:rFonts w:hint="eastAsia" w:ascii="ＭＳ ゴシック" w:hAnsi="ＭＳ ゴシック" w:eastAsia="ＭＳ ゴシック"/>
                <w:color w:val="000000"/>
                <w:w w:val="90"/>
                <w:sz w:val="21"/>
                <w:u w:val="none" w:color="auto"/>
              </w:rPr>
              <w:t>4</w:t>
            </w:r>
            <w:r>
              <w:rPr>
                <w:rFonts w:hint="eastAsia" w:ascii="ＭＳ ゴシック" w:hAnsi="ＭＳ ゴシック" w:eastAsia="ＭＳ ゴシック"/>
                <w:color w:val="000000"/>
                <w:w w:val="90"/>
                <w:sz w:val="21"/>
                <w:u w:val="none" w:color="auto"/>
              </w:rPr>
              <w:t>以上に該当し、障がい支援区分の認定調査項目のうち行動関連項目等（</w:t>
            </w:r>
            <w:r>
              <w:rPr>
                <w:rFonts w:hint="eastAsia" w:ascii="ＭＳ ゴシック" w:hAnsi="ＭＳ ゴシック" w:eastAsia="ＭＳ ゴシック"/>
                <w:color w:val="000000"/>
                <w:w w:val="90"/>
                <w:sz w:val="21"/>
                <w:u w:val="none" w:color="auto"/>
              </w:rPr>
              <w:t>13</w:t>
            </w:r>
            <w:r>
              <w:rPr>
                <w:rFonts w:hint="eastAsia" w:ascii="ＭＳ ゴシック" w:hAnsi="ＭＳ ゴシック" w:eastAsia="ＭＳ ゴシック"/>
                <w:color w:val="000000"/>
                <w:w w:val="90"/>
                <w:sz w:val="21"/>
                <w:u w:val="none" w:color="auto"/>
              </w:rPr>
              <w:t>項目）の合計点数が</w:t>
            </w:r>
            <w:r>
              <w:rPr>
                <w:rFonts w:hint="eastAsia" w:ascii="ＭＳ ゴシック" w:hAnsi="ＭＳ ゴシック" w:eastAsia="ＭＳ ゴシック"/>
                <w:color w:val="000000"/>
                <w:w w:val="90"/>
                <w:sz w:val="21"/>
                <w:u w:val="none" w:color="auto"/>
              </w:rPr>
              <w:t>10</w:t>
            </w:r>
            <w:r>
              <w:rPr>
                <w:rFonts w:hint="eastAsia" w:ascii="ＭＳ ゴシック" w:hAnsi="ＭＳ ゴシック" w:eastAsia="ＭＳ ゴシック"/>
                <w:color w:val="000000"/>
                <w:w w:val="90"/>
                <w:sz w:val="21"/>
                <w:u w:val="none" w:color="auto"/>
              </w:rPr>
              <w:t>点以上（障がい児にあってはこれに相当する支援の度合）である者（個人単位で居宅介護等を利用する場合の利用者を除く。）に対して指定サービスを行った場合に、１日につき所定単位数を加算している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※別に厚生労働大臣が定める施設基準…平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年厚告第</w:t>
            </w:r>
            <w:r>
              <w:rPr>
                <w:rFonts w:hint="eastAsia" w:ascii="ＭＳ ゴシック" w:hAnsi="ＭＳ ゴシック" w:eastAsia="ＭＳ ゴシック"/>
                <w:color w:val="000000"/>
                <w:w w:val="90"/>
                <w:sz w:val="21"/>
                <w:u w:val="none" w:color="auto"/>
              </w:rPr>
              <w:t>551</w:t>
            </w:r>
            <w:r>
              <w:rPr>
                <w:rFonts w:hint="eastAsia" w:ascii="ＭＳ ゴシック" w:hAnsi="ＭＳ ゴシック" w:eastAsia="ＭＳ ゴシック"/>
                <w:color w:val="000000"/>
                <w:w w:val="90"/>
                <w:sz w:val="21"/>
                <w:u w:val="none" w:color="auto"/>
              </w:rPr>
              <w:t>の十六のイの</w:t>
            </w:r>
            <w:r>
              <w:rPr>
                <w:rFonts w:hint="eastAsia" w:ascii="ＭＳ ゴシック" w:hAnsi="ＭＳ ゴシック" w:eastAsia="ＭＳ ゴシック"/>
                <w:color w:val="000000"/>
                <w:w w:val="90"/>
                <w:sz w:val="21"/>
                <w:u w:val="none" w:color="auto"/>
              </w:rPr>
              <w:t>(2)</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※イの重度障がい者支援加算</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Ⅰ</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を算定している場合は、加算しない。</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平</w:t>
            </w:r>
            <w:r>
              <w:rPr>
                <w:rFonts w:hint="eastAsia" w:ascii="ＭＳ ゴシック" w:hAnsi="ＭＳ ゴシック" w:eastAsia="ＭＳ ゴシック"/>
                <w:color w:val="auto"/>
                <w:w w:val="90"/>
                <w:sz w:val="21"/>
                <w:u w:val="none" w:color="auto"/>
              </w:rPr>
              <w:t>18</w:t>
            </w:r>
            <w:r>
              <w:rPr>
                <w:rFonts w:hint="eastAsia" w:ascii="ＭＳ ゴシック" w:hAnsi="ＭＳ ゴシック" w:eastAsia="ＭＳ ゴシック"/>
                <w:color w:val="auto"/>
                <w:w w:val="90"/>
                <w:sz w:val="21"/>
                <w:u w:val="none" w:color="auto"/>
              </w:rPr>
              <w:t>厚告</w:t>
            </w:r>
            <w:r>
              <w:rPr>
                <w:rFonts w:hint="eastAsia" w:ascii="ＭＳ ゴシック" w:hAnsi="ＭＳ ゴシック" w:eastAsia="ＭＳ ゴシック"/>
                <w:color w:val="auto"/>
                <w:w w:val="90"/>
                <w:sz w:val="21"/>
                <w:u w:val="none" w:color="auto"/>
              </w:rPr>
              <w:t>523</w:t>
            </w:r>
          </w:p>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別表第</w:t>
            </w:r>
            <w:r>
              <w:rPr>
                <w:rFonts w:hint="eastAsia" w:ascii="ＭＳ ゴシック" w:hAnsi="ＭＳ ゴシック" w:eastAsia="ＭＳ ゴシック"/>
                <w:color w:val="auto"/>
                <w:w w:val="90"/>
                <w:sz w:val="21"/>
                <w:u w:val="none" w:color="auto"/>
              </w:rPr>
              <w:t>15</w:t>
            </w:r>
            <w:r>
              <w:rPr>
                <w:rFonts w:hint="eastAsia" w:ascii="ＭＳ ゴシック" w:hAnsi="ＭＳ ゴシック" w:eastAsia="ＭＳ ゴシック"/>
                <w:color w:val="auto"/>
                <w:w w:val="90"/>
                <w:sz w:val="21"/>
                <w:u w:val="none" w:color="auto"/>
              </w:rPr>
              <w:t>の</w:t>
            </w:r>
            <w:r>
              <w:rPr>
                <w:rFonts w:hint="eastAsia" w:ascii="ＭＳ ゴシック" w:hAnsi="ＭＳ ゴシック" w:eastAsia="ＭＳ ゴシック"/>
                <w:color w:val="auto"/>
                <w:w w:val="90"/>
                <w:sz w:val="21"/>
                <w:u w:val="none" w:color="auto"/>
              </w:rPr>
              <w:t>1</w:t>
            </w:r>
            <w:r>
              <w:rPr>
                <w:rFonts w:hint="eastAsia" w:ascii="ＭＳ ゴシック" w:hAnsi="ＭＳ ゴシック" w:eastAsia="ＭＳ ゴシック"/>
                <w:color w:val="auto"/>
                <w:w w:val="90"/>
                <w:sz w:val="21"/>
                <w:u w:val="none" w:color="auto"/>
              </w:rPr>
              <w:t>の</w:t>
            </w:r>
            <w:r>
              <w:rPr>
                <w:rFonts w:hint="eastAsia" w:ascii="ＭＳ ゴシック" w:hAnsi="ＭＳ ゴシック" w:eastAsia="ＭＳ ゴシック"/>
                <w:color w:val="auto"/>
                <w:w w:val="90"/>
                <w:sz w:val="21"/>
                <w:u w:val="none" w:color="auto"/>
              </w:rPr>
              <w:t>6</w:t>
            </w:r>
            <w:r>
              <w:rPr>
                <w:rFonts w:hint="eastAsia" w:ascii="ＭＳ ゴシック" w:hAnsi="ＭＳ ゴシック" w:eastAsia="ＭＳ ゴシック"/>
                <w:color w:val="auto"/>
                <w:w w:val="90"/>
                <w:sz w:val="21"/>
                <w:u w:val="none" w:color="auto"/>
              </w:rPr>
              <w:t>の注</w:t>
            </w:r>
            <w:r>
              <w:rPr>
                <w:rFonts w:hint="eastAsia" w:ascii="ＭＳ ゴシック" w:hAnsi="ＭＳ ゴシック" w:eastAsia="ＭＳ ゴシック"/>
                <w:color w:val="auto"/>
                <w:w w:val="90"/>
                <w:sz w:val="21"/>
                <w:u w:val="none" w:color="auto"/>
              </w:rPr>
              <w:t>2</w:t>
            </w:r>
          </w:p>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平</w:t>
            </w:r>
            <w:r>
              <w:rPr>
                <w:rFonts w:hint="eastAsia" w:ascii="ＭＳ ゴシック" w:hAnsi="ＭＳ ゴシック" w:eastAsia="ＭＳ ゴシック"/>
                <w:color w:val="auto"/>
                <w:w w:val="90"/>
                <w:sz w:val="21"/>
                <w:u w:val="none" w:color="auto"/>
              </w:rPr>
              <w:t>18</w:t>
            </w:r>
            <w:r>
              <w:rPr>
                <w:rFonts w:hint="eastAsia" w:ascii="ＭＳ ゴシック" w:hAnsi="ＭＳ ゴシック" w:eastAsia="ＭＳ ゴシック"/>
                <w:color w:val="auto"/>
                <w:w w:val="90"/>
                <w:sz w:val="21"/>
                <w:u w:val="none" w:color="auto"/>
              </w:rPr>
              <w:t>厚告</w:t>
            </w:r>
            <w:r>
              <w:rPr>
                <w:rFonts w:hint="eastAsia" w:ascii="ＭＳ ゴシック" w:hAnsi="ＭＳ ゴシック" w:eastAsia="ＭＳ ゴシック"/>
                <w:color w:val="auto"/>
                <w:w w:val="90"/>
                <w:sz w:val="21"/>
                <w:u w:val="none" w:color="auto"/>
              </w:rPr>
              <w:t>551</w:t>
            </w:r>
            <w:r>
              <w:rPr>
                <w:rFonts w:hint="eastAsia" w:ascii="ＭＳ ゴシック" w:hAnsi="ＭＳ ゴシック" w:eastAsia="ＭＳ ゴシック"/>
                <w:color w:val="auto"/>
                <w:w w:val="90"/>
                <w:sz w:val="21"/>
                <w:u w:val="none" w:color="auto"/>
              </w:rPr>
              <w:t>の十六のイの</w:t>
            </w:r>
            <w:r>
              <w:rPr>
                <w:rFonts w:hint="eastAsia" w:ascii="ＭＳ ゴシック" w:hAnsi="ＭＳ ゴシック" w:eastAsia="ＭＳ ゴシック"/>
                <w:color w:val="auto"/>
                <w:w w:val="90"/>
                <w:sz w:val="21"/>
                <w:u w:val="none" w:color="auto"/>
              </w:rPr>
              <w:t>(2)</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000000"/>
                <w:w w:val="90"/>
                <w:sz w:val="21"/>
                <w:u w:val="none" w:color="auto"/>
              </w:rPr>
            </w:pPr>
          </w:p>
        </w:tc>
      </w:tr>
      <w:tr>
        <w:trPr>
          <w:trHeight w:val="200" w:hRule="atLeast"/>
        </w:trPr>
        <w:tc>
          <w:tcPr>
            <w:tcW w:w="1430" w:type="dxa"/>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17</w:t>
            </w:r>
            <w:r>
              <w:rPr>
                <w:rFonts w:hint="eastAsia" w:ascii="ＭＳ ゴシック" w:hAnsi="ＭＳ ゴシック" w:eastAsia="ＭＳ ゴシック"/>
                <w:color w:val="000000"/>
                <w:w w:val="90"/>
                <w:sz w:val="21"/>
                <w:u w:val="none" w:color="auto"/>
              </w:rPr>
              <w:t>　医療的ケア対応支援加算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に定める員数の従業者に加え、看護職員を常勤換算方法で１以上配置しているものとして市長に届け出た指定事業所において、別に厚生労働大臣が定める者に対して指定サービスを行った場合に、１日につき所定単位数を加算している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auto"/>
                <w:w w:val="90"/>
                <w:sz w:val="21"/>
                <w:u w:val="none" w:color="auto"/>
              </w:rPr>
              <w:t>別に厚生労働大臣が定める者</w:t>
            </w: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厚告第</w:t>
            </w:r>
            <w:r>
              <w:rPr>
                <w:rFonts w:hint="eastAsia" w:ascii="ＭＳ ゴシック" w:hAnsi="ＭＳ ゴシック" w:eastAsia="ＭＳ ゴシック"/>
                <w:color w:val="000000"/>
                <w:w w:val="90"/>
                <w:sz w:val="21"/>
                <w:u w:val="none" w:color="auto"/>
              </w:rPr>
              <w:t>556</w:t>
            </w:r>
            <w:r>
              <w:rPr>
                <w:rFonts w:hint="eastAsia" w:ascii="ＭＳ ゴシック" w:hAnsi="ＭＳ ゴシック" w:eastAsia="ＭＳ ゴシック"/>
                <w:color w:val="000000"/>
                <w:w w:val="90"/>
                <w:sz w:val="21"/>
                <w:u w:val="none" w:color="auto"/>
              </w:rPr>
              <w:t>の五の二</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16</w:t>
            </w:r>
            <w:r>
              <w:rPr>
                <w:rFonts w:hint="eastAsia" w:ascii="ＭＳ ゴシック" w:hAnsi="ＭＳ ゴシック" w:eastAsia="ＭＳ ゴシック"/>
                <w:color w:val="000000"/>
                <w:w w:val="90"/>
                <w:sz w:val="21"/>
                <w:u w:val="none" w:color="auto"/>
              </w:rPr>
              <w:t>の重度障がい者支援加算</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Ⅰ</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を算定している場合は、加算しない。</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7</w:t>
            </w:r>
            <w:r>
              <w:rPr>
                <w:rFonts w:hint="eastAsia" w:ascii="ＭＳ ゴシック" w:hAnsi="ＭＳ ゴシック" w:eastAsia="ＭＳ ゴシック"/>
                <w:color w:val="000000"/>
                <w:w w:val="90"/>
                <w:sz w:val="21"/>
                <w:u w:val="none" w:color="auto"/>
              </w:rPr>
              <w:t>の注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556</w:t>
            </w:r>
            <w:r>
              <w:rPr>
                <w:rFonts w:hint="eastAsia" w:ascii="ＭＳ ゴシック" w:hAnsi="ＭＳ ゴシック" w:eastAsia="ＭＳ ゴシック"/>
                <w:color w:val="000000"/>
                <w:w w:val="90"/>
                <w:sz w:val="21"/>
                <w:u w:val="none" w:color="auto"/>
              </w:rPr>
              <w:t>の五の二</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000000"/>
                <w:w w:val="90"/>
                <w:sz w:val="21"/>
                <w:u w:val="none" w:color="auto"/>
              </w:rPr>
            </w:pPr>
          </w:p>
        </w:tc>
      </w:tr>
      <w:tr>
        <w:trPr>
          <w:trHeight w:val="200" w:hRule="atLeast"/>
        </w:trPr>
        <w:tc>
          <w:tcPr>
            <w:tcW w:w="1430" w:type="dxa"/>
            <w:vMerge w:val="restart"/>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　日中支援加算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【介護サービス包括型、外部サービス利用型】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（１）日中支援加算（Ⅰ）については、指定共同生活援助事業所又は外部サービス利用型指定共同生活援助事業所が、高齢又は重度の障がい者（</w:t>
            </w:r>
            <w:r>
              <w:rPr>
                <w:rFonts w:hint="eastAsia" w:ascii="ＭＳ ゴシック" w:hAnsi="ＭＳ ゴシック" w:eastAsia="ＭＳ ゴシック"/>
                <w:color w:val="000000"/>
                <w:w w:val="90"/>
                <w:sz w:val="21"/>
                <w:u w:val="none" w:color="auto"/>
              </w:rPr>
              <w:t>65</w:t>
            </w:r>
            <w:r>
              <w:rPr>
                <w:rFonts w:hint="eastAsia" w:ascii="ＭＳ ゴシック" w:hAnsi="ＭＳ ゴシック" w:eastAsia="ＭＳ ゴシック"/>
                <w:color w:val="000000"/>
                <w:w w:val="90"/>
                <w:sz w:val="21"/>
                <w:u w:val="none" w:color="auto"/>
              </w:rPr>
              <w:t>歳以上又は障がい支援区分</w:t>
            </w:r>
            <w:r>
              <w:rPr>
                <w:rFonts w:hint="eastAsia" w:ascii="ＭＳ ゴシック" w:hAnsi="ＭＳ ゴシック" w:eastAsia="ＭＳ ゴシック"/>
                <w:color w:val="000000"/>
                <w:w w:val="90"/>
                <w:sz w:val="21"/>
                <w:u w:val="none" w:color="auto"/>
              </w:rPr>
              <w:t>4</w:t>
            </w:r>
            <w:r>
              <w:rPr>
                <w:rFonts w:hint="eastAsia" w:ascii="ＭＳ ゴシック" w:hAnsi="ＭＳ ゴシック" w:eastAsia="ＭＳ ゴシック"/>
                <w:color w:val="000000"/>
                <w:w w:val="90"/>
                <w:sz w:val="21"/>
                <w:u w:val="none" w:color="auto"/>
              </w:rPr>
              <w:t>以上の障がい者をいう。）であって日中を共同生活住居の外で過ごすことが困難であると認められる利用者に対して、共同生活援助計画又は外部サービス利用型共同生活援助計画に基づき、日中に支援を行った場合に、日中支援対象利用者の数に応じ、</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日につき所定単位数を加算しているか。ただし、指定共同生活援助事業所にあっては、日曜日、土曜日又は国民の祝日に関する法律（昭和</w:t>
            </w:r>
            <w:r>
              <w:rPr>
                <w:rFonts w:hint="eastAsia" w:ascii="ＭＳ ゴシック" w:hAnsi="ＭＳ ゴシック" w:eastAsia="ＭＳ ゴシック"/>
                <w:color w:val="000000"/>
                <w:w w:val="90"/>
                <w:sz w:val="21"/>
                <w:u w:val="none" w:color="auto"/>
              </w:rPr>
              <w:t>23</w:t>
            </w:r>
            <w:r>
              <w:rPr>
                <w:rFonts w:hint="eastAsia" w:ascii="ＭＳ ゴシック" w:hAnsi="ＭＳ ゴシック" w:eastAsia="ＭＳ ゴシック"/>
                <w:color w:val="000000"/>
                <w:w w:val="90"/>
                <w:sz w:val="21"/>
                <w:u w:val="none" w:color="auto"/>
              </w:rPr>
              <w:t>年法律第</w:t>
            </w:r>
            <w:r>
              <w:rPr>
                <w:rFonts w:hint="eastAsia" w:ascii="ＭＳ ゴシック" w:hAnsi="ＭＳ ゴシック" w:eastAsia="ＭＳ ゴシック"/>
                <w:color w:val="000000"/>
                <w:w w:val="90"/>
                <w:sz w:val="21"/>
                <w:u w:val="none" w:color="auto"/>
              </w:rPr>
              <w:t>178</w:t>
            </w:r>
            <w:r>
              <w:rPr>
                <w:rFonts w:hint="eastAsia" w:ascii="ＭＳ ゴシック" w:hAnsi="ＭＳ ゴシック" w:eastAsia="ＭＳ ゴシック"/>
                <w:color w:val="000000"/>
                <w:w w:val="90"/>
                <w:sz w:val="21"/>
                <w:u w:val="none" w:color="auto"/>
              </w:rPr>
              <w:t>号）に規定する休日に支援を行った場合については、算定しない。</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8</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1</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vMerge w:val="continue"/>
            <w:tcBorders>
              <w:top w:val="none" w:color="auto" w:sz="0"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HGPｺﾞｼｯｸM" w:hAnsi="HGPｺﾞｼｯｸM" w:eastAsia="HGPｺﾞｼｯｸM"/>
                <w:w w:val="90"/>
                <w:sz w:val="20"/>
              </w:rPr>
            </w:pP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（２）日中支援加算（Ⅱ）については、指定共同生活援助事業所、日中サービス支援型指定共同生活援助事業所（区分</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以下に該当する利用者に限る。）又は外部サービス利用型指定共同生活援助事業所が、生活介護等利用者が心身の状況等によりこれらのサービスを利用することができないとき又は就労することができないときに、当該利用者に対して日中に支援を行った場合であって、当該支援を行った日が</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月につき</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日を超える場合に、当該</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日を超える期間について、</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日につき所定単位数を加算しているか。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 xml:space="preserve">523   </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8</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2</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19</w:t>
            </w:r>
            <w:r>
              <w:rPr>
                <w:rFonts w:hint="eastAsia" w:ascii="ＭＳ ゴシック" w:hAnsi="ＭＳ ゴシック" w:eastAsia="ＭＳ ゴシック"/>
                <w:color w:val="000000"/>
                <w:w w:val="90"/>
                <w:sz w:val="21"/>
                <w:u w:val="none" w:color="auto"/>
              </w:rPr>
              <w:t>　自立生活支援加算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居宅における単身等での生活が可能であると見込まれる利用者（利用期間が</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月を超えると見込まれる者に限る。）の退居に先立って、指定共同生活援助事業所等の従業者が、当該利用者に対して、退居後の生活について相談援助を行い、かつ当該利用者が退居後に生活する居宅を訪問し、当該利用者及びその家族等に対して退居後の障がい福祉サービスその他の保健医療サービス又は福祉サービスについて相談援助及び連絡調整を行った場合に、入居中</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回を限度として所定単位数を加算し、当該利用者の退居後</w:t>
            </w:r>
            <w:r>
              <w:rPr>
                <w:rFonts w:hint="eastAsia" w:ascii="ＭＳ ゴシック" w:hAnsi="ＭＳ ゴシック" w:eastAsia="ＭＳ ゴシック"/>
                <w:color w:val="000000"/>
                <w:w w:val="90"/>
                <w:sz w:val="21"/>
                <w:u w:val="none" w:color="auto"/>
              </w:rPr>
              <w:t>30</w:t>
            </w:r>
            <w:r>
              <w:rPr>
                <w:rFonts w:hint="eastAsia" w:ascii="ＭＳ ゴシック" w:hAnsi="ＭＳ ゴシック" w:eastAsia="ＭＳ ゴシック"/>
                <w:color w:val="000000"/>
                <w:w w:val="90"/>
                <w:sz w:val="21"/>
                <w:u w:val="none" w:color="auto"/>
              </w:rPr>
              <w:t>日以内に当該利用者の居宅を訪問し、当該利用者及びその家族等に対して相談援助を行った場合に、退居後</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回を限度として所定単位数を加算しているか。ただし、当該利用者が、退居後に他の社会福祉施設に入所する場合等にあっては、加算しない。</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 xml:space="preserve">523 </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の注</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20</w:t>
            </w:r>
            <w:r>
              <w:rPr>
                <w:rFonts w:hint="eastAsia" w:ascii="ＭＳ ゴシック" w:hAnsi="ＭＳ ゴシック" w:eastAsia="ＭＳ ゴシック"/>
                <w:color w:val="000000"/>
                <w:w w:val="90"/>
                <w:sz w:val="21"/>
                <w:u w:val="none" w:color="auto"/>
              </w:rPr>
              <w:t>　入院時支援特別加算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家族等から入院に係る支援を受けることが困難な利用者が病院又は診療所（当該指定共同生活援助事業所等の同一敷地内に併設する病院又は診療所を除く。）への入院を要した場合に、第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規定により指定共同生活援助事業所等に置くべき従業者のうちいずれかの職種の者が、共同生活援助計画、日中サービス支援型共同生活援助計画又は外部サービス利用型共同生活援助計画（共同生活援助計画等）に基づき、当該利用者が入院している病院又は診療所を訪問し、当該病院又は診療所との連絡調整及び被服等の準備その他の日常生活上の支援を行った場合に、</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月に</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回を限度として、入院期間の日数の合計に応じ、所定単位数を算定しているか。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 xml:space="preserve">523 </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の注</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21</w:t>
            </w:r>
            <w:r>
              <w:rPr>
                <w:rFonts w:hint="eastAsia" w:ascii="ＭＳ ゴシック" w:hAnsi="ＭＳ ゴシック" w:eastAsia="ＭＳ ゴシック"/>
                <w:color w:val="000000"/>
                <w:w w:val="90"/>
                <w:sz w:val="21"/>
                <w:u w:val="none" w:color="auto"/>
              </w:rPr>
              <w:t>　長期入院等支援特別加算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家族等から入院に係る支援を受けることが困難な利用者が病院又は診療所（当該指定共同生活援助事業所等の同一敷地内に併設する病院又は診療所を除く。）への入院を要した場合に、第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規定により指定共同生活援助事業所等に置くべき従業者のうちいずれかの職種の者が、共同生活援助計画等に基づき、当該利用者が入院している病院又は診療所を訪問し、当該病院又は診療所との連絡調整及び被服等の準備その他の日常生活上の支援を行った場合に、</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月の入院期間（入院の初日及び最終日を除く。）の日数が</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日を超える場合に、当該日数を超える期間（継続して入院している者にあっては、入院した初日から起算して</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月に限る。）について、</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日につき、所定単位数を加算しているか。ただし、</w:t>
            </w:r>
            <w:r>
              <w:rPr>
                <w:rFonts w:hint="eastAsia" w:ascii="ＭＳ ゴシック" w:hAnsi="ＭＳ ゴシック" w:eastAsia="ＭＳ ゴシック"/>
                <w:color w:val="000000"/>
                <w:w w:val="90"/>
                <w:sz w:val="21"/>
                <w:u w:val="none" w:color="auto"/>
              </w:rPr>
              <w:t>20</w:t>
            </w:r>
            <w:r>
              <w:rPr>
                <w:rFonts w:hint="eastAsia" w:ascii="ＭＳ ゴシック" w:hAnsi="ＭＳ ゴシック" w:eastAsia="ＭＳ ゴシック"/>
                <w:color w:val="000000"/>
                <w:w w:val="90"/>
                <w:sz w:val="21"/>
                <w:u w:val="none" w:color="auto"/>
              </w:rPr>
              <w:t>の入院時支援特別加算が算定される月に算定しない。</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の注</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22</w:t>
            </w:r>
            <w:r>
              <w:rPr>
                <w:rFonts w:hint="eastAsia" w:ascii="ＭＳ ゴシック" w:hAnsi="ＭＳ ゴシック" w:eastAsia="ＭＳ ゴシック"/>
                <w:color w:val="000000"/>
                <w:w w:val="90"/>
                <w:sz w:val="21"/>
                <w:u w:val="none" w:color="auto"/>
              </w:rPr>
              <w:t>　帰宅時支援加算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利用者が共同生活援助計画等に基づき家族等の居宅等において外泊した場合に、</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月に</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回を限度として、外泊期間の日数の合計に応じ、所定単位数を算定しているか。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4</w:t>
            </w:r>
            <w:r>
              <w:rPr>
                <w:rFonts w:hint="eastAsia" w:ascii="ＭＳ ゴシック" w:hAnsi="ＭＳ ゴシック" w:eastAsia="ＭＳ ゴシック"/>
                <w:color w:val="000000"/>
                <w:w w:val="90"/>
                <w:sz w:val="21"/>
                <w:u w:val="none" w:color="auto"/>
              </w:rPr>
              <w:t>の注</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23</w:t>
            </w:r>
            <w:r>
              <w:rPr>
                <w:rFonts w:hint="eastAsia" w:ascii="ＭＳ ゴシック" w:hAnsi="ＭＳ ゴシック" w:eastAsia="ＭＳ ゴシック"/>
                <w:color w:val="000000"/>
                <w:w w:val="90"/>
                <w:sz w:val="21"/>
                <w:u w:val="none" w:color="auto"/>
              </w:rPr>
              <w:t>　長期帰宅時支援加算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利用者が共同生活援助計画等に基づき家族等の居宅等において外泊した場合に、</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月の外泊期間</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外泊の初日及び最終日を除く。</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の日数が</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日を超える場合に、当該日数を超える期間について、</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日につき所定単位数を加算しているか。（継続して外泊している者にあっては、外泊した初日から起算して</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月に限る。）ただし、</w:t>
            </w:r>
            <w:r>
              <w:rPr>
                <w:rFonts w:hint="eastAsia" w:ascii="ＭＳ ゴシック" w:hAnsi="ＭＳ ゴシック" w:eastAsia="ＭＳ ゴシック"/>
                <w:color w:val="000000"/>
                <w:w w:val="90"/>
                <w:sz w:val="21"/>
                <w:u w:val="none" w:color="auto"/>
              </w:rPr>
              <w:t>22</w:t>
            </w:r>
            <w:r>
              <w:rPr>
                <w:rFonts w:hint="eastAsia" w:ascii="ＭＳ ゴシック" w:hAnsi="ＭＳ ゴシック" w:eastAsia="ＭＳ ゴシック"/>
                <w:color w:val="000000"/>
                <w:w w:val="90"/>
                <w:sz w:val="21"/>
                <w:u w:val="none" w:color="auto"/>
              </w:rPr>
              <w:t>の帰宅時支援加算が算定される期間は、算定しない。</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5</w:t>
            </w:r>
            <w:r>
              <w:rPr>
                <w:rFonts w:hint="eastAsia" w:ascii="ＭＳ ゴシック" w:hAnsi="ＭＳ ゴシック" w:eastAsia="ＭＳ ゴシック"/>
                <w:color w:val="000000"/>
                <w:w w:val="90"/>
                <w:sz w:val="21"/>
                <w:u w:val="none" w:color="auto"/>
              </w:rPr>
              <w:t>の注</w:t>
            </w:r>
          </w:p>
          <w:p>
            <w:pPr>
              <w:pStyle w:val="0"/>
              <w:tabs>
                <w:tab w:val="left" w:leader="none" w:pos="1649"/>
              </w:tabs>
              <w:jc w:val="center"/>
              <w:rPr>
                <w:rFonts w:hint="eastAsia" w:ascii="ＭＳ ゴシック" w:hAnsi="ＭＳ ゴシック" w:eastAsia="ＭＳ ゴシック"/>
                <w:color w:val="000000"/>
                <w:w w:val="90"/>
                <w:sz w:val="21"/>
                <w:u w:val="none" w:color="auto"/>
              </w:rPr>
            </w:pP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24</w:t>
            </w:r>
            <w:r>
              <w:rPr>
                <w:rFonts w:hint="eastAsia" w:ascii="ＭＳ ゴシック" w:hAnsi="ＭＳ ゴシック" w:eastAsia="ＭＳ ゴシック"/>
                <w:color w:val="000000"/>
                <w:w w:val="90"/>
                <w:sz w:val="21"/>
                <w:u w:val="none" w:color="auto"/>
              </w:rPr>
              <w:t>　地域生活移行個別支援特別加算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【共通】</w:t>
            </w:r>
          </w:p>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平成</w:t>
            </w:r>
            <w:r>
              <w:rPr>
                <w:rFonts w:hint="eastAsia" w:ascii="ＭＳ ゴシック" w:hAnsi="ＭＳ ゴシック" w:eastAsia="ＭＳ ゴシック"/>
                <w:color w:val="auto"/>
                <w:w w:val="90"/>
                <w:sz w:val="21"/>
                <w:u w:val="none" w:color="auto"/>
              </w:rPr>
              <w:t>18</w:t>
            </w:r>
            <w:r>
              <w:rPr>
                <w:rFonts w:hint="eastAsia" w:ascii="ＭＳ ゴシック" w:hAnsi="ＭＳ ゴシック" w:eastAsia="ＭＳ ゴシック"/>
                <w:color w:val="auto"/>
                <w:w w:val="90"/>
                <w:sz w:val="21"/>
                <w:u w:val="none" w:color="auto"/>
              </w:rPr>
              <w:t>年厚生労働省告示第</w:t>
            </w:r>
            <w:r>
              <w:rPr>
                <w:rFonts w:hint="eastAsia" w:ascii="ＭＳ ゴシック" w:hAnsi="ＭＳ ゴシック" w:eastAsia="ＭＳ ゴシック"/>
                <w:color w:val="auto"/>
                <w:w w:val="90"/>
                <w:sz w:val="21"/>
                <w:u w:val="none" w:color="auto"/>
              </w:rPr>
              <w:t>551</w:t>
            </w:r>
            <w:r>
              <w:rPr>
                <w:rFonts w:hint="eastAsia" w:ascii="ＭＳ ゴシック" w:hAnsi="ＭＳ ゴシック" w:eastAsia="ＭＳ ゴシック"/>
                <w:color w:val="auto"/>
                <w:w w:val="90"/>
                <w:sz w:val="21"/>
                <w:u w:val="none" w:color="auto"/>
              </w:rPr>
              <w:t>号「厚生労働大臣が定める施設基準並びにこども家庭庁長官及び厚生労働大臣が定める施設基準」の十六のロ、十七のロ又は十八のイに定める基準に適合しているものとして市長に届け出た指定共同生活援助事業者、日中サービス支援型指定共同生活援助事業者又は外部サービス利用型指定共同生活援助事業者（指定共同生活援助事業者等）が、平成</w:t>
            </w:r>
            <w:r>
              <w:rPr>
                <w:rFonts w:hint="eastAsia" w:ascii="ＭＳ ゴシック" w:hAnsi="ＭＳ ゴシック" w:eastAsia="ＭＳ ゴシック"/>
                <w:color w:val="auto"/>
                <w:w w:val="90"/>
                <w:sz w:val="21"/>
                <w:u w:val="none" w:color="auto"/>
              </w:rPr>
              <w:t>18</w:t>
            </w:r>
            <w:r>
              <w:rPr>
                <w:rFonts w:hint="eastAsia" w:ascii="ＭＳ ゴシック" w:hAnsi="ＭＳ ゴシック" w:eastAsia="ＭＳ ゴシック"/>
                <w:color w:val="auto"/>
                <w:w w:val="90"/>
                <w:sz w:val="21"/>
                <w:u w:val="none" w:color="auto"/>
              </w:rPr>
              <w:t>年厚生労働省告示第</w:t>
            </w:r>
            <w:r>
              <w:rPr>
                <w:rFonts w:hint="eastAsia" w:ascii="ＭＳ ゴシック" w:hAnsi="ＭＳ ゴシック" w:eastAsia="ＭＳ ゴシック"/>
                <w:color w:val="auto"/>
                <w:w w:val="90"/>
                <w:sz w:val="21"/>
                <w:u w:val="none" w:color="auto"/>
              </w:rPr>
              <w:t>556</w:t>
            </w:r>
            <w:r>
              <w:rPr>
                <w:rFonts w:hint="eastAsia" w:ascii="ＭＳ ゴシック" w:hAnsi="ＭＳ ゴシック" w:eastAsia="ＭＳ ゴシック"/>
                <w:color w:val="auto"/>
                <w:w w:val="90"/>
                <w:sz w:val="21"/>
                <w:u w:val="none" w:color="auto"/>
              </w:rPr>
              <w:t>号「厚生労働大臣が定める者並びにこども家庭庁長官及び厚生労働大臣が定める者」の九に定める者に対して、特別な支援に対応した共同生活援助計画等に基づき、地域で生活するために必要な相談援助や個別の支援等を行った場合に、当該者に対し、</w:t>
            </w:r>
            <w:r>
              <w:rPr>
                <w:rFonts w:hint="eastAsia" w:ascii="ＭＳ ゴシック" w:hAnsi="ＭＳ ゴシック" w:eastAsia="ＭＳ ゴシック"/>
                <w:color w:val="auto"/>
                <w:w w:val="90"/>
                <w:sz w:val="21"/>
                <w:u w:val="none" w:color="auto"/>
              </w:rPr>
              <w:t>3</w:t>
            </w:r>
            <w:r>
              <w:rPr>
                <w:rFonts w:hint="eastAsia" w:ascii="ＭＳ ゴシック" w:hAnsi="ＭＳ ゴシック" w:eastAsia="ＭＳ ゴシック"/>
                <w:color w:val="auto"/>
                <w:w w:val="90"/>
                <w:sz w:val="21"/>
                <w:u w:val="none" w:color="auto"/>
              </w:rPr>
              <w:t>年以内（医療観察法に基づく通院期間の延長を行った場合にあっては、当該延長期間が終了するまで）の期間（他の指定障がい福祉サービスを行う事業所及び指定障がい者支援施設等において地域生活移行個別支援特別加算を算定した期間を含む。）において、</w:t>
            </w:r>
            <w:r>
              <w:rPr>
                <w:rFonts w:hint="eastAsia" w:ascii="ＭＳ ゴシック" w:hAnsi="ＭＳ ゴシック" w:eastAsia="ＭＳ ゴシック"/>
                <w:color w:val="auto"/>
                <w:w w:val="90"/>
                <w:sz w:val="21"/>
                <w:u w:val="none" w:color="auto"/>
              </w:rPr>
              <w:t>1</w:t>
            </w:r>
            <w:r>
              <w:rPr>
                <w:rFonts w:hint="eastAsia" w:ascii="ＭＳ ゴシック" w:hAnsi="ＭＳ ゴシック" w:eastAsia="ＭＳ ゴシック"/>
                <w:color w:val="auto"/>
                <w:w w:val="90"/>
                <w:sz w:val="21"/>
                <w:u w:val="none" w:color="auto"/>
              </w:rPr>
              <w:t>日につき所定単位数を加算しているか。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平</w:t>
            </w:r>
            <w:r>
              <w:rPr>
                <w:rFonts w:hint="eastAsia" w:ascii="ＭＳ ゴシック" w:hAnsi="ＭＳ ゴシック" w:eastAsia="ＭＳ ゴシック"/>
                <w:color w:val="auto"/>
                <w:w w:val="90"/>
                <w:sz w:val="21"/>
                <w:u w:val="none" w:color="auto"/>
              </w:rPr>
              <w:t>18</w:t>
            </w:r>
            <w:r>
              <w:rPr>
                <w:rFonts w:hint="eastAsia" w:ascii="ＭＳ ゴシック" w:hAnsi="ＭＳ ゴシック" w:eastAsia="ＭＳ ゴシック"/>
                <w:color w:val="auto"/>
                <w:w w:val="90"/>
                <w:sz w:val="21"/>
                <w:u w:val="none" w:color="auto"/>
              </w:rPr>
              <w:t>厚告</w:t>
            </w:r>
            <w:r>
              <w:rPr>
                <w:rFonts w:hint="eastAsia" w:ascii="ＭＳ ゴシック" w:hAnsi="ＭＳ ゴシック" w:eastAsia="ＭＳ ゴシック"/>
                <w:color w:val="auto"/>
                <w:w w:val="90"/>
                <w:sz w:val="21"/>
                <w:u w:val="none" w:color="auto"/>
              </w:rPr>
              <w:t xml:space="preserve">523  </w:t>
            </w:r>
          </w:p>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別表第</w:t>
            </w:r>
            <w:r>
              <w:rPr>
                <w:rFonts w:hint="eastAsia" w:ascii="ＭＳ ゴシック" w:hAnsi="ＭＳ ゴシック" w:eastAsia="ＭＳ ゴシック"/>
                <w:color w:val="auto"/>
                <w:w w:val="90"/>
                <w:sz w:val="21"/>
                <w:u w:val="none" w:color="auto"/>
              </w:rPr>
              <w:t>15</w:t>
            </w:r>
            <w:r>
              <w:rPr>
                <w:rFonts w:hint="eastAsia" w:ascii="ＭＳ ゴシック" w:hAnsi="ＭＳ ゴシック" w:eastAsia="ＭＳ ゴシック"/>
                <w:color w:val="auto"/>
                <w:w w:val="90"/>
                <w:sz w:val="21"/>
                <w:u w:val="none" w:color="auto"/>
              </w:rPr>
              <w:t>の</w:t>
            </w:r>
            <w:r>
              <w:rPr>
                <w:rFonts w:hint="eastAsia" w:ascii="ＭＳ ゴシック" w:hAnsi="ＭＳ ゴシック" w:eastAsia="ＭＳ ゴシック"/>
                <w:color w:val="auto"/>
                <w:w w:val="90"/>
                <w:sz w:val="21"/>
                <w:u w:val="none" w:color="auto"/>
              </w:rPr>
              <w:t>6</w:t>
            </w:r>
            <w:r>
              <w:rPr>
                <w:rFonts w:hint="eastAsia" w:ascii="ＭＳ ゴシック" w:hAnsi="ＭＳ ゴシック" w:eastAsia="ＭＳ ゴシック"/>
                <w:color w:val="auto"/>
                <w:w w:val="90"/>
                <w:sz w:val="21"/>
                <w:u w:val="none" w:color="auto"/>
              </w:rPr>
              <w:t>の注</w:t>
            </w:r>
            <w:r>
              <w:rPr>
                <w:rFonts w:hint="eastAsia" w:ascii="ＭＳ ゴシック" w:hAnsi="ＭＳ ゴシック" w:eastAsia="ＭＳ ゴシック"/>
                <w:color w:val="auto"/>
                <w:w w:val="90"/>
                <w:sz w:val="21"/>
                <w:u w:val="none" w:color="auto"/>
              </w:rPr>
              <w:t xml:space="preserve">             </w:t>
            </w:r>
          </w:p>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平</w:t>
            </w:r>
            <w:r>
              <w:rPr>
                <w:rFonts w:hint="eastAsia" w:ascii="ＭＳ ゴシック" w:hAnsi="ＭＳ ゴシック" w:eastAsia="ＭＳ ゴシック"/>
                <w:color w:val="auto"/>
                <w:w w:val="90"/>
                <w:sz w:val="21"/>
                <w:u w:val="none" w:color="auto"/>
              </w:rPr>
              <w:t>18</w:t>
            </w:r>
            <w:r>
              <w:rPr>
                <w:rFonts w:hint="eastAsia" w:ascii="ＭＳ ゴシック" w:hAnsi="ＭＳ ゴシック" w:eastAsia="ＭＳ ゴシック"/>
                <w:color w:val="auto"/>
                <w:w w:val="90"/>
                <w:sz w:val="21"/>
                <w:u w:val="none" w:color="auto"/>
              </w:rPr>
              <w:t>厚告</w:t>
            </w:r>
            <w:r>
              <w:rPr>
                <w:rFonts w:hint="eastAsia" w:ascii="ＭＳ ゴシック" w:hAnsi="ＭＳ ゴシック" w:eastAsia="ＭＳ ゴシック"/>
                <w:color w:val="auto"/>
                <w:w w:val="90"/>
                <w:sz w:val="21"/>
                <w:u w:val="none" w:color="auto"/>
              </w:rPr>
              <w:t>551</w:t>
            </w:r>
            <w:r>
              <w:rPr>
                <w:rFonts w:hint="eastAsia" w:ascii="ＭＳ ゴシック" w:hAnsi="ＭＳ ゴシック" w:eastAsia="ＭＳ ゴシック"/>
                <w:color w:val="auto"/>
                <w:w w:val="90"/>
                <w:sz w:val="21"/>
                <w:u w:val="none" w:color="auto"/>
              </w:rPr>
              <w:t>の十六のロ</w:t>
            </w:r>
          </w:p>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strike w:val="0"/>
                <w:dstrike w:val="0"/>
                <w:color w:val="auto"/>
                <w:w w:val="90"/>
                <w:sz w:val="21"/>
                <w:u w:val="none" w:color="auto"/>
              </w:rPr>
              <w:t>、</w:t>
            </w:r>
            <w:r>
              <w:rPr>
                <w:rFonts w:hint="eastAsia" w:ascii="ＭＳ ゴシック" w:hAnsi="ＭＳ ゴシック" w:eastAsia="ＭＳ ゴシック"/>
                <w:color w:val="auto"/>
                <w:w w:val="90"/>
                <w:sz w:val="21"/>
                <w:u w:val="none" w:color="auto"/>
              </w:rPr>
              <w:t>十七のロ、十八のイ</w:t>
            </w:r>
          </w:p>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平</w:t>
            </w:r>
            <w:r>
              <w:rPr>
                <w:rFonts w:hint="eastAsia" w:ascii="ＭＳ ゴシック" w:hAnsi="ＭＳ ゴシック" w:eastAsia="ＭＳ ゴシック"/>
                <w:color w:val="auto"/>
                <w:w w:val="90"/>
                <w:sz w:val="21"/>
                <w:u w:val="none" w:color="auto"/>
              </w:rPr>
              <w:t>18</w:t>
            </w:r>
            <w:r>
              <w:rPr>
                <w:rFonts w:hint="eastAsia" w:ascii="ＭＳ ゴシック" w:hAnsi="ＭＳ ゴシック" w:eastAsia="ＭＳ ゴシック"/>
                <w:color w:val="auto"/>
                <w:w w:val="90"/>
                <w:sz w:val="21"/>
                <w:u w:val="none" w:color="auto"/>
              </w:rPr>
              <w:t>厚告</w:t>
            </w:r>
            <w:r>
              <w:rPr>
                <w:rFonts w:hint="eastAsia" w:ascii="ＭＳ ゴシック" w:hAnsi="ＭＳ ゴシック" w:eastAsia="ＭＳ ゴシック"/>
                <w:color w:val="auto"/>
                <w:w w:val="90"/>
                <w:sz w:val="21"/>
                <w:u w:val="none" w:color="auto"/>
              </w:rPr>
              <w:t>556</w:t>
            </w:r>
            <w:r>
              <w:rPr>
                <w:rFonts w:hint="eastAsia" w:ascii="ＭＳ ゴシック" w:hAnsi="ＭＳ ゴシック" w:eastAsia="ＭＳ ゴシック"/>
                <w:color w:val="auto"/>
                <w:w w:val="90"/>
                <w:sz w:val="21"/>
                <w:u w:val="none" w:color="auto"/>
              </w:rPr>
              <w:t>の九</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25</w:t>
            </w:r>
            <w:r>
              <w:rPr>
                <w:rFonts w:hint="eastAsia" w:ascii="ＭＳ ゴシック" w:hAnsi="ＭＳ ゴシック" w:eastAsia="ＭＳ ゴシック"/>
                <w:color w:val="000000"/>
                <w:w w:val="90"/>
                <w:sz w:val="21"/>
                <w:u w:val="none" w:color="auto"/>
              </w:rPr>
              <w:t>　精神障がい者地域移行特別加算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運営規程に定める主たる対象とする障がい者の種類に精神障がい者を含み、かつ、第</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の規定により指定共同生活援助事業所等に置くべき従業者のうち社会福祉士、精神保健福祉士又は公認心理師等である従業者を</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人以上配置するものとして市長に届け出た指定共同生活援助事業所等において、当該社会福祉士、精神保健福祉士又は公認心理師等である従業者が、精神科病院に</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年以上入院していた精神障がい者であって当該精神科病院を退院してから</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年以内のものに対し、共同生活援助計画等を作成するとともに、地域で生活するために必要な相談援助や個別の支援等を行った場合に、</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日につき所定単位数を加算しているか。ただし、</w:t>
            </w:r>
            <w:r>
              <w:rPr>
                <w:rFonts w:hint="eastAsia" w:ascii="ＭＳ ゴシック" w:hAnsi="ＭＳ ゴシック" w:eastAsia="ＭＳ ゴシック"/>
                <w:color w:val="000000"/>
                <w:w w:val="90"/>
                <w:sz w:val="21"/>
                <w:u w:val="none" w:color="auto"/>
              </w:rPr>
              <w:t>24</w:t>
            </w:r>
            <w:r>
              <w:rPr>
                <w:rFonts w:hint="eastAsia" w:ascii="ＭＳ ゴシック" w:hAnsi="ＭＳ ゴシック" w:eastAsia="ＭＳ ゴシック"/>
                <w:color w:val="000000"/>
                <w:w w:val="90"/>
                <w:sz w:val="21"/>
                <w:u w:val="none" w:color="auto"/>
              </w:rPr>
              <w:t>の地域生活移行個別支援特別加算を算定している場合は、算定しない。</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 xml:space="preserve">523  </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6</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の注</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26</w:t>
            </w:r>
            <w:r>
              <w:rPr>
                <w:rFonts w:hint="eastAsia" w:ascii="ＭＳ ゴシック" w:hAnsi="ＭＳ ゴシック" w:eastAsia="ＭＳ ゴシック"/>
                <w:color w:val="000000"/>
                <w:w w:val="90"/>
                <w:sz w:val="21"/>
                <w:u w:val="none" w:color="auto"/>
              </w:rPr>
              <w:t>　強度行動障がい者地域移行特別加算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【介護サービス包括型、日中サービス支援型】</w:t>
            </w:r>
          </w:p>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平成</w:t>
            </w:r>
            <w:r>
              <w:rPr>
                <w:rFonts w:hint="eastAsia" w:ascii="ＭＳ ゴシック" w:hAnsi="ＭＳ ゴシック" w:eastAsia="ＭＳ ゴシック"/>
                <w:color w:val="auto"/>
                <w:w w:val="90"/>
                <w:sz w:val="21"/>
                <w:u w:val="none" w:color="auto"/>
              </w:rPr>
              <w:t>18</w:t>
            </w:r>
            <w:r>
              <w:rPr>
                <w:rFonts w:hint="eastAsia" w:ascii="ＭＳ ゴシック" w:hAnsi="ＭＳ ゴシック" w:eastAsia="ＭＳ ゴシック"/>
                <w:color w:val="auto"/>
                <w:w w:val="90"/>
                <w:sz w:val="21"/>
                <w:u w:val="none" w:color="auto"/>
              </w:rPr>
              <w:t>年厚生労働省告示第</w:t>
            </w:r>
            <w:r>
              <w:rPr>
                <w:rFonts w:hint="eastAsia" w:ascii="ＭＳ ゴシック" w:hAnsi="ＭＳ ゴシック" w:eastAsia="ＭＳ ゴシック"/>
                <w:color w:val="auto"/>
                <w:w w:val="90"/>
                <w:sz w:val="21"/>
                <w:u w:val="none" w:color="auto"/>
              </w:rPr>
              <w:t>551</w:t>
            </w:r>
            <w:r>
              <w:rPr>
                <w:rFonts w:hint="eastAsia" w:ascii="ＭＳ ゴシック" w:hAnsi="ＭＳ ゴシック" w:eastAsia="ＭＳ ゴシック"/>
                <w:color w:val="auto"/>
                <w:w w:val="90"/>
                <w:sz w:val="21"/>
                <w:u w:val="none" w:color="auto"/>
              </w:rPr>
              <w:t>号「厚生労働大臣が定める施設基準並びにこども家庭庁長官及び厚生労働大臣が定める施設基準」の十六のハ又は十七のハに定める基準に適合しているものとして市長に届け出た指定共同生活援助事業所又は日中サービス支援型指定共同生活援助事業所において、指定障がい者支援施設等又は指定障がい児入所施設等に</w:t>
            </w:r>
            <w:r>
              <w:rPr>
                <w:rFonts w:hint="eastAsia" w:ascii="ＭＳ ゴシック" w:hAnsi="ＭＳ ゴシック" w:eastAsia="ＭＳ ゴシック"/>
                <w:color w:val="auto"/>
                <w:w w:val="90"/>
                <w:sz w:val="21"/>
                <w:u w:val="none" w:color="auto"/>
              </w:rPr>
              <w:t>1</w:t>
            </w:r>
            <w:r>
              <w:rPr>
                <w:rFonts w:hint="eastAsia" w:ascii="ＭＳ ゴシック" w:hAnsi="ＭＳ ゴシック" w:eastAsia="ＭＳ ゴシック"/>
                <w:color w:val="auto"/>
                <w:w w:val="90"/>
                <w:sz w:val="21"/>
                <w:u w:val="none" w:color="auto"/>
              </w:rPr>
              <w:t>年以上入所していた者であって当該施設等を退所してから</w:t>
            </w:r>
            <w:r>
              <w:rPr>
                <w:rFonts w:hint="eastAsia" w:ascii="ＭＳ ゴシック" w:hAnsi="ＭＳ ゴシック" w:eastAsia="ＭＳ ゴシック"/>
                <w:color w:val="auto"/>
                <w:w w:val="90"/>
                <w:sz w:val="21"/>
                <w:u w:val="none" w:color="auto"/>
              </w:rPr>
              <w:t>1</w:t>
            </w:r>
            <w:r>
              <w:rPr>
                <w:rFonts w:hint="eastAsia" w:ascii="ＭＳ ゴシック" w:hAnsi="ＭＳ ゴシック" w:eastAsia="ＭＳ ゴシック"/>
                <w:color w:val="auto"/>
                <w:w w:val="90"/>
                <w:sz w:val="21"/>
                <w:u w:val="none" w:color="auto"/>
              </w:rPr>
              <w:t>年以内のもののうち、平成</w:t>
            </w:r>
            <w:r>
              <w:rPr>
                <w:rFonts w:hint="eastAsia" w:ascii="ＭＳ ゴシック" w:hAnsi="ＭＳ ゴシック" w:eastAsia="ＭＳ ゴシック"/>
                <w:color w:val="auto"/>
                <w:w w:val="90"/>
                <w:sz w:val="21"/>
                <w:u w:val="none" w:color="auto"/>
              </w:rPr>
              <w:t>18</w:t>
            </w:r>
            <w:r>
              <w:rPr>
                <w:rFonts w:hint="eastAsia" w:ascii="ＭＳ ゴシック" w:hAnsi="ＭＳ ゴシック" w:eastAsia="ＭＳ ゴシック"/>
                <w:color w:val="auto"/>
                <w:w w:val="90"/>
                <w:sz w:val="21"/>
                <w:u w:val="none" w:color="auto"/>
              </w:rPr>
              <w:t>年厚生労働省告示第</w:t>
            </w:r>
            <w:r>
              <w:rPr>
                <w:rFonts w:hint="eastAsia" w:ascii="ＭＳ ゴシック" w:hAnsi="ＭＳ ゴシック" w:eastAsia="ＭＳ ゴシック"/>
                <w:color w:val="auto"/>
                <w:w w:val="90"/>
                <w:sz w:val="21"/>
                <w:u w:val="none" w:color="auto"/>
              </w:rPr>
              <w:t>543</w:t>
            </w:r>
            <w:r>
              <w:rPr>
                <w:rFonts w:hint="eastAsia" w:ascii="ＭＳ ゴシック" w:hAnsi="ＭＳ ゴシック" w:eastAsia="ＭＳ ゴシック"/>
                <w:color w:val="auto"/>
                <w:w w:val="90"/>
                <w:sz w:val="21"/>
                <w:u w:val="none" w:color="auto"/>
              </w:rPr>
              <w:t>号「こども家庭庁長官及び厚生労働大臣が定める基準並びに厚生労働大臣が定める基準」の四十に定める基準に適合すると認められた利用者に対し、共同生活援助計画又は日中サービス支援型共同生活援助計画に基づき、地域で生活するために必要な相談援助や個別の支援等を行った場合に、</w:t>
            </w:r>
            <w:r>
              <w:rPr>
                <w:rFonts w:hint="eastAsia" w:ascii="ＭＳ ゴシック" w:hAnsi="ＭＳ ゴシック" w:eastAsia="ＭＳ ゴシック"/>
                <w:color w:val="auto"/>
                <w:w w:val="90"/>
                <w:sz w:val="21"/>
                <w:u w:val="none" w:color="auto"/>
              </w:rPr>
              <w:t>1</w:t>
            </w:r>
            <w:r>
              <w:rPr>
                <w:rFonts w:hint="eastAsia" w:ascii="ＭＳ ゴシック" w:hAnsi="ＭＳ ゴシック" w:eastAsia="ＭＳ ゴシック"/>
                <w:color w:val="auto"/>
                <w:w w:val="90"/>
                <w:sz w:val="21"/>
                <w:u w:val="none" w:color="auto"/>
              </w:rPr>
              <w:t>日につき所定単位数を加算しているか。ただし、</w:t>
            </w:r>
            <w:r>
              <w:rPr>
                <w:rFonts w:hint="eastAsia" w:ascii="ＭＳ ゴシック" w:hAnsi="ＭＳ ゴシック" w:eastAsia="ＭＳ ゴシック"/>
                <w:color w:val="auto"/>
                <w:w w:val="90"/>
                <w:sz w:val="21"/>
                <w:u w:val="none" w:color="auto"/>
              </w:rPr>
              <w:t>16</w:t>
            </w:r>
            <w:r>
              <w:rPr>
                <w:rFonts w:hint="eastAsia" w:ascii="ＭＳ ゴシック" w:hAnsi="ＭＳ ゴシック" w:eastAsia="ＭＳ ゴシック"/>
                <w:color w:val="auto"/>
                <w:w w:val="90"/>
                <w:sz w:val="21"/>
                <w:u w:val="none" w:color="auto"/>
              </w:rPr>
              <w:t>の重度障がい者支援加算を算定している場合は、算定しない。</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 xml:space="preserve">523  </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6</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3</w:t>
            </w:r>
            <w:r>
              <w:rPr>
                <w:rFonts w:hint="eastAsia" w:ascii="ＭＳ ゴシック" w:hAnsi="ＭＳ ゴシック" w:eastAsia="ＭＳ ゴシック"/>
                <w:color w:val="000000"/>
                <w:w w:val="90"/>
                <w:sz w:val="21"/>
                <w:u w:val="none" w:color="auto"/>
              </w:rPr>
              <w:t>の注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551</w:t>
            </w:r>
            <w:r>
              <w:rPr>
                <w:rFonts w:hint="eastAsia" w:ascii="ＭＳ ゴシック" w:hAnsi="ＭＳ ゴシック" w:eastAsia="ＭＳ ゴシック"/>
                <w:color w:val="000000"/>
                <w:w w:val="90"/>
                <w:sz w:val="21"/>
                <w:u w:val="none" w:color="auto"/>
              </w:rPr>
              <w:t>の十六のハ準用（四のニ）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551</w:t>
            </w:r>
            <w:r>
              <w:rPr>
                <w:rFonts w:hint="eastAsia" w:ascii="ＭＳ ゴシック" w:hAnsi="ＭＳ ゴシック" w:eastAsia="ＭＳ ゴシック"/>
                <w:color w:val="000000"/>
                <w:w w:val="90"/>
                <w:sz w:val="21"/>
                <w:u w:val="none" w:color="auto"/>
              </w:rPr>
              <w:t>の十七のハ準用（四のニ）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543</w:t>
            </w:r>
            <w:r>
              <w:rPr>
                <w:rFonts w:hint="eastAsia" w:ascii="ＭＳ ゴシック" w:hAnsi="ＭＳ ゴシック" w:eastAsia="ＭＳ ゴシック"/>
                <w:color w:val="000000"/>
                <w:w w:val="90"/>
                <w:sz w:val="21"/>
                <w:u w:val="none" w:color="auto"/>
              </w:rPr>
              <w:t>の四十準用（四）</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27</w:t>
            </w:r>
            <w:r>
              <w:rPr>
                <w:rFonts w:hint="eastAsia" w:ascii="ＭＳ ゴシック" w:hAnsi="ＭＳ ゴシック" w:eastAsia="ＭＳ ゴシック"/>
                <w:color w:val="000000"/>
                <w:w w:val="90"/>
                <w:sz w:val="21"/>
                <w:u w:val="none" w:color="auto"/>
              </w:rPr>
              <w:t>　強度行動障がい者体験利用加算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【介護サービス包括型、日中サービス支援型】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次の①及び②のいずれにも該当しているものとして届け出た指定事業所において、一時的に体験的な指定サービスの利用が必要と認められる者のうち、別に厚生労働大臣が定める基準に適合すると認められた利用者に対し、個別支援計画に基づき、指定サービスを行った場合に、１日につき所定単位数を加算す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①サービス管理責任者又は生活支援員のうち、強度行動障がい支援者養成研修（実践研修）修了者を</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以上配置していること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②生活支援員のうち、強度行動障がい支援者養成研修（基礎研修）修了者の割合が</w:t>
            </w:r>
            <w:r>
              <w:rPr>
                <w:rFonts w:hint="eastAsia" w:ascii="ＭＳ ゴシック" w:hAnsi="ＭＳ ゴシック" w:eastAsia="ＭＳ ゴシック"/>
                <w:color w:val="000000"/>
                <w:w w:val="90"/>
                <w:sz w:val="21"/>
                <w:u w:val="none" w:color="auto"/>
              </w:rPr>
              <w:t>20/100</w:t>
            </w:r>
            <w:r>
              <w:rPr>
                <w:rFonts w:hint="eastAsia" w:ascii="ＭＳ ゴシック" w:hAnsi="ＭＳ ゴシック" w:eastAsia="ＭＳ ゴシック"/>
                <w:color w:val="000000"/>
                <w:w w:val="90"/>
                <w:sz w:val="21"/>
                <w:u w:val="none" w:color="auto"/>
              </w:rPr>
              <w:t>以上であること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※別に厚生労働大臣が定める基準…平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厚告第</w:t>
            </w:r>
            <w:r>
              <w:rPr>
                <w:rFonts w:hint="eastAsia" w:ascii="ＭＳ ゴシック" w:hAnsi="ＭＳ ゴシック" w:eastAsia="ＭＳ ゴシック"/>
                <w:color w:val="000000"/>
                <w:w w:val="90"/>
                <w:sz w:val="21"/>
                <w:u w:val="none" w:color="auto"/>
              </w:rPr>
              <w:t>543</w:t>
            </w:r>
            <w:r>
              <w:rPr>
                <w:rFonts w:hint="eastAsia" w:ascii="ＭＳ ゴシック" w:hAnsi="ＭＳ ゴシック" w:eastAsia="ＭＳ ゴシック"/>
                <w:color w:val="000000"/>
                <w:w w:val="90"/>
                <w:sz w:val="21"/>
                <w:u w:val="none" w:color="auto"/>
              </w:rPr>
              <w:t>号第</w:t>
            </w:r>
            <w:r>
              <w:rPr>
                <w:rFonts w:hint="eastAsia" w:ascii="ＭＳ ゴシック" w:hAnsi="ＭＳ ゴシック" w:eastAsia="ＭＳ ゴシック"/>
                <w:color w:val="000000"/>
                <w:w w:val="90"/>
                <w:sz w:val="21"/>
                <w:u w:val="none" w:color="auto"/>
              </w:rPr>
              <w:t>40</w:t>
            </w:r>
            <w:r>
              <w:rPr>
                <w:rFonts w:hint="eastAsia" w:ascii="ＭＳ ゴシック" w:hAnsi="ＭＳ ゴシック" w:eastAsia="ＭＳ ゴシック"/>
                <w:color w:val="000000"/>
                <w:w w:val="90"/>
                <w:sz w:val="21"/>
                <w:u w:val="none" w:color="auto"/>
              </w:rPr>
              <w:t>号参照</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16</w:t>
            </w:r>
            <w:r>
              <w:rPr>
                <w:rFonts w:hint="eastAsia" w:ascii="ＭＳ ゴシック" w:hAnsi="ＭＳ ゴシック" w:eastAsia="ＭＳ ゴシック"/>
                <w:color w:val="000000"/>
                <w:w w:val="90"/>
                <w:sz w:val="21"/>
                <w:u w:val="none" w:color="auto"/>
              </w:rPr>
              <w:t>の重度障がい者支援加算を算定している場合は、加算しない。</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6</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4</w:t>
            </w:r>
            <w:r>
              <w:rPr>
                <w:rFonts w:hint="eastAsia" w:ascii="ＭＳ ゴシック" w:hAnsi="ＭＳ ゴシック" w:eastAsia="ＭＳ ゴシック"/>
                <w:color w:val="000000"/>
                <w:w w:val="90"/>
                <w:sz w:val="21"/>
                <w:u w:val="none" w:color="auto"/>
              </w:rPr>
              <w:t>の注</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strike w:val="0"/>
                <w:dstrike w:val="1"/>
                <w:color w:val="FF0000"/>
                <w:w w:val="90"/>
                <w:sz w:val="21"/>
                <w:u w:val="none" w:color="auto"/>
              </w:rPr>
            </w:pPr>
          </w:p>
        </w:tc>
      </w:tr>
      <w:tr>
        <w:trPr>
          <w:trHeight w:val="250" w:hRule="atLeast"/>
        </w:trPr>
        <w:tc>
          <w:tcPr>
            <w:tcW w:w="143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28</w:t>
            </w:r>
            <w:r>
              <w:rPr>
                <w:rFonts w:hint="eastAsia" w:ascii="ＭＳ ゴシック" w:hAnsi="ＭＳ ゴシック" w:eastAsia="ＭＳ ゴシック"/>
                <w:color w:val="000000"/>
                <w:w w:val="90"/>
                <w:sz w:val="21"/>
                <w:u w:val="none" w:color="auto"/>
              </w:rPr>
              <w:t>　医療連携体制加算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（１）医療連携体制加算（Ⅰ）については、医療機関等との連携により、看護職員を指定事業所に訪問させ、当該看護職員が利用者に対して</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時間未満の看護を行った場合に、当該看護を受けた利用者に対し、</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回の訪問につき</w:t>
            </w:r>
            <w:r>
              <w:rPr>
                <w:rFonts w:hint="eastAsia" w:ascii="ＭＳ ゴシック" w:hAnsi="ＭＳ ゴシック" w:eastAsia="ＭＳ ゴシック"/>
                <w:color w:val="000000"/>
                <w:w w:val="90"/>
                <w:sz w:val="21"/>
                <w:u w:val="none" w:color="auto"/>
              </w:rPr>
              <w:t>8</w:t>
            </w:r>
            <w:r>
              <w:rPr>
                <w:rFonts w:hint="eastAsia" w:ascii="ＭＳ ゴシック" w:hAnsi="ＭＳ ゴシック" w:eastAsia="ＭＳ ゴシック"/>
                <w:color w:val="000000"/>
                <w:w w:val="90"/>
                <w:sz w:val="21"/>
                <w:u w:val="none" w:color="auto"/>
              </w:rPr>
              <w:t>人の利用者を限度として、</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日につき所定単位数を加算しているか。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13</w:t>
            </w:r>
            <w:r>
              <w:rPr>
                <w:rFonts w:hint="eastAsia" w:ascii="ＭＳ ゴシック" w:hAnsi="ＭＳ ゴシック" w:eastAsia="ＭＳ ゴシック"/>
                <w:color w:val="000000"/>
                <w:w w:val="90"/>
                <w:sz w:val="21"/>
                <w:u w:val="none" w:color="auto"/>
              </w:rPr>
              <w:t>の看護職員配置加算又は</w:t>
            </w:r>
            <w:r>
              <w:rPr>
                <w:rFonts w:hint="eastAsia" w:ascii="ＭＳ ゴシック" w:hAnsi="ＭＳ ゴシック" w:eastAsia="ＭＳ ゴシック"/>
                <w:color w:val="000000"/>
                <w:w w:val="90"/>
                <w:sz w:val="21"/>
                <w:u w:val="none" w:color="auto"/>
              </w:rPr>
              <w:t>17</w:t>
            </w:r>
            <w:r>
              <w:rPr>
                <w:rFonts w:hint="eastAsia" w:ascii="ＭＳ ゴシック" w:hAnsi="ＭＳ ゴシック" w:eastAsia="ＭＳ ゴシック"/>
                <w:color w:val="000000"/>
                <w:w w:val="90"/>
                <w:sz w:val="21"/>
                <w:u w:val="none" w:color="auto"/>
              </w:rPr>
              <w:t>の医療的ケア対応支援加算を算定している利用者について、算定しない。</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7</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 xml:space="preserve">1 </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（２）医療連携体制加算</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Ⅱ</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については、医療機関等との連携により、看護職員を指定事業所に訪問させ、当該看護職員が利用者に対して</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時間以上</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時間未満の看護を行った場合に、当該看護を受けた利用者に対し、</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回の訪問につき</w:t>
            </w:r>
            <w:r>
              <w:rPr>
                <w:rFonts w:hint="eastAsia" w:ascii="ＭＳ ゴシック" w:hAnsi="ＭＳ ゴシック" w:eastAsia="ＭＳ ゴシック"/>
                <w:color w:val="000000"/>
                <w:w w:val="90"/>
                <w:sz w:val="21"/>
                <w:u w:val="none" w:color="auto"/>
              </w:rPr>
              <w:t>8</w:t>
            </w:r>
            <w:r>
              <w:rPr>
                <w:rFonts w:hint="eastAsia" w:ascii="ＭＳ ゴシック" w:hAnsi="ＭＳ ゴシック" w:eastAsia="ＭＳ ゴシック"/>
                <w:color w:val="000000"/>
                <w:w w:val="90"/>
                <w:sz w:val="21"/>
                <w:u w:val="none" w:color="auto"/>
              </w:rPr>
              <w:t>名を限度として、</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日につき所定単位数を加算しているか。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13</w:t>
            </w:r>
            <w:r>
              <w:rPr>
                <w:rFonts w:hint="eastAsia" w:ascii="ＭＳ ゴシック" w:hAnsi="ＭＳ ゴシック" w:eastAsia="ＭＳ ゴシック"/>
                <w:color w:val="000000"/>
                <w:w w:val="90"/>
                <w:sz w:val="21"/>
                <w:u w:val="none" w:color="auto"/>
              </w:rPr>
              <w:t>の看護職員配置加算又は</w:t>
            </w:r>
            <w:r>
              <w:rPr>
                <w:rFonts w:hint="eastAsia" w:ascii="ＭＳ ゴシック" w:hAnsi="ＭＳ ゴシック" w:eastAsia="ＭＳ ゴシック"/>
                <w:color w:val="000000"/>
                <w:w w:val="90"/>
                <w:sz w:val="21"/>
                <w:u w:val="none" w:color="auto"/>
              </w:rPr>
              <w:t>17</w:t>
            </w:r>
            <w:r>
              <w:rPr>
                <w:rFonts w:hint="eastAsia" w:ascii="ＭＳ ゴシック" w:hAnsi="ＭＳ ゴシック" w:eastAsia="ＭＳ ゴシック"/>
                <w:color w:val="000000"/>
                <w:w w:val="90"/>
                <w:sz w:val="21"/>
                <w:u w:val="none" w:color="auto"/>
              </w:rPr>
              <w:t>の医療的ケア対応支援加算を算定している利用者について、算定しない。</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 xml:space="preserve">523 </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7</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2</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（３）医療連携体制加算</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Ⅲ</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については、医療機関等との連携により、看護職員を指定事業所に訪問させ、当該看護職員が利用者に対して</w:t>
            </w:r>
            <w:r>
              <w:rPr>
                <w:rFonts w:hint="eastAsia" w:ascii="ＭＳ ゴシック" w:hAnsi="ＭＳ ゴシック" w:eastAsia="ＭＳ ゴシック"/>
                <w:color w:val="000000"/>
                <w:w w:val="90"/>
                <w:sz w:val="21"/>
                <w:u w:val="none" w:color="auto"/>
              </w:rPr>
              <w:t>2</w:t>
            </w:r>
            <w:r>
              <w:rPr>
                <w:rFonts w:hint="eastAsia" w:ascii="ＭＳ ゴシック" w:hAnsi="ＭＳ ゴシック" w:eastAsia="ＭＳ ゴシック"/>
                <w:color w:val="000000"/>
                <w:w w:val="90"/>
                <w:sz w:val="21"/>
                <w:u w:val="none" w:color="auto"/>
              </w:rPr>
              <w:t>時間以上の看護を行った場合に、当該看護を受けた利用者に対し、</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回の訪問につき</w:t>
            </w:r>
            <w:r>
              <w:rPr>
                <w:rFonts w:hint="eastAsia" w:ascii="ＭＳ ゴシック" w:hAnsi="ＭＳ ゴシック" w:eastAsia="ＭＳ ゴシック"/>
                <w:color w:val="000000"/>
                <w:w w:val="90"/>
                <w:sz w:val="21"/>
                <w:u w:val="none" w:color="auto"/>
              </w:rPr>
              <w:t>8</w:t>
            </w:r>
            <w:r>
              <w:rPr>
                <w:rFonts w:hint="eastAsia" w:ascii="ＭＳ ゴシック" w:hAnsi="ＭＳ ゴシック" w:eastAsia="ＭＳ ゴシック"/>
                <w:color w:val="000000"/>
                <w:w w:val="90"/>
                <w:sz w:val="21"/>
                <w:u w:val="none" w:color="auto"/>
              </w:rPr>
              <w:t>名を限度として、</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日につき所定単位数を加算しているか。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13</w:t>
            </w:r>
            <w:r>
              <w:rPr>
                <w:rFonts w:hint="eastAsia" w:ascii="ＭＳ ゴシック" w:hAnsi="ＭＳ ゴシック" w:eastAsia="ＭＳ ゴシック"/>
                <w:color w:val="000000"/>
                <w:w w:val="90"/>
                <w:sz w:val="21"/>
                <w:u w:val="none" w:color="auto"/>
              </w:rPr>
              <w:t>の看護職員配置加算又は</w:t>
            </w:r>
            <w:r>
              <w:rPr>
                <w:rFonts w:hint="eastAsia" w:ascii="ＭＳ ゴシック" w:hAnsi="ＭＳ ゴシック" w:eastAsia="ＭＳ ゴシック"/>
                <w:color w:val="000000"/>
                <w:w w:val="90"/>
                <w:sz w:val="21"/>
                <w:u w:val="none" w:color="auto"/>
              </w:rPr>
              <w:t>17</w:t>
            </w:r>
            <w:r>
              <w:rPr>
                <w:rFonts w:hint="eastAsia" w:ascii="ＭＳ ゴシック" w:hAnsi="ＭＳ ゴシック" w:eastAsia="ＭＳ ゴシック"/>
                <w:color w:val="000000"/>
                <w:w w:val="90"/>
                <w:sz w:val="21"/>
                <w:u w:val="none" w:color="auto"/>
              </w:rPr>
              <w:t>の医療的ケア対応支援加算を算定している利用者について、算定しない。</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7</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3</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【共通】</w:t>
            </w:r>
          </w:p>
          <w:p>
            <w:pPr>
              <w:pStyle w:val="0"/>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（４）医療連携体制加算</w:t>
            </w:r>
            <w:r>
              <w:rPr>
                <w:rFonts w:hint="eastAsia" w:ascii="ＭＳ ゴシック" w:hAnsi="ＭＳ ゴシック" w:eastAsia="ＭＳ ゴシック"/>
                <w:color w:val="auto"/>
                <w:w w:val="90"/>
                <w:sz w:val="21"/>
                <w:u w:val="none" w:color="auto"/>
              </w:rPr>
              <w:t>(</w:t>
            </w:r>
            <w:r>
              <w:rPr>
                <w:rFonts w:hint="eastAsia" w:ascii="ＭＳ ゴシック" w:hAnsi="ＭＳ ゴシック" w:eastAsia="ＭＳ ゴシック"/>
                <w:color w:val="auto"/>
                <w:w w:val="90"/>
                <w:sz w:val="21"/>
                <w:u w:val="none" w:color="auto"/>
              </w:rPr>
              <w:t>Ⅳ</w:t>
            </w:r>
            <w:r>
              <w:rPr>
                <w:rFonts w:hint="eastAsia" w:ascii="ＭＳ ゴシック" w:hAnsi="ＭＳ ゴシック" w:eastAsia="ＭＳ ゴシック"/>
                <w:color w:val="auto"/>
                <w:w w:val="90"/>
                <w:sz w:val="21"/>
                <w:u w:val="none" w:color="auto"/>
              </w:rPr>
              <w:t>)</w:t>
            </w:r>
            <w:r>
              <w:rPr>
                <w:rFonts w:hint="eastAsia" w:ascii="ＭＳ ゴシック" w:hAnsi="ＭＳ ゴシック" w:eastAsia="ＭＳ ゴシック"/>
                <w:color w:val="auto"/>
                <w:w w:val="90"/>
                <w:sz w:val="21"/>
                <w:u w:val="none" w:color="auto"/>
              </w:rPr>
              <w:t>については、医療機関等との連携により、看護職員を指定事業所に訪問させ、当該看護職員が別に厚生労働大臣が定める者に対して看護を行った場合に、当該看護を受けた利用者に対し、</w:t>
            </w:r>
            <w:r>
              <w:rPr>
                <w:rFonts w:hint="eastAsia" w:ascii="ＭＳ ゴシック" w:hAnsi="ＭＳ ゴシック" w:eastAsia="ＭＳ ゴシック"/>
                <w:color w:val="auto"/>
                <w:w w:val="90"/>
                <w:sz w:val="21"/>
                <w:u w:val="none" w:color="auto"/>
              </w:rPr>
              <w:t>1</w:t>
            </w:r>
            <w:r>
              <w:rPr>
                <w:rFonts w:hint="eastAsia" w:ascii="ＭＳ ゴシック" w:hAnsi="ＭＳ ゴシック" w:eastAsia="ＭＳ ゴシック"/>
                <w:color w:val="auto"/>
                <w:w w:val="90"/>
                <w:sz w:val="21"/>
                <w:u w:val="none" w:color="auto"/>
              </w:rPr>
              <w:t>回の訪問につき</w:t>
            </w:r>
            <w:r>
              <w:rPr>
                <w:rFonts w:hint="eastAsia" w:ascii="ＭＳ ゴシック" w:hAnsi="ＭＳ ゴシック" w:eastAsia="ＭＳ ゴシック"/>
                <w:color w:val="auto"/>
                <w:w w:val="90"/>
                <w:sz w:val="21"/>
                <w:u w:val="none" w:color="auto"/>
              </w:rPr>
              <w:t>8</w:t>
            </w:r>
            <w:r>
              <w:rPr>
                <w:rFonts w:hint="eastAsia" w:ascii="ＭＳ ゴシック" w:hAnsi="ＭＳ ゴシック" w:eastAsia="ＭＳ ゴシック"/>
                <w:color w:val="auto"/>
                <w:w w:val="90"/>
                <w:sz w:val="21"/>
                <w:u w:val="none" w:color="auto"/>
              </w:rPr>
              <w:t>名を限度として、</w:t>
            </w:r>
            <w:r>
              <w:rPr>
                <w:rFonts w:hint="eastAsia" w:ascii="ＭＳ ゴシック" w:hAnsi="ＭＳ ゴシック" w:eastAsia="ＭＳ ゴシック"/>
                <w:color w:val="auto"/>
                <w:w w:val="90"/>
                <w:sz w:val="21"/>
                <w:u w:val="none" w:color="auto"/>
              </w:rPr>
              <w:t>1</w:t>
            </w:r>
            <w:r>
              <w:rPr>
                <w:rFonts w:hint="eastAsia" w:ascii="ＭＳ ゴシック" w:hAnsi="ＭＳ ゴシック" w:eastAsia="ＭＳ ゴシック"/>
                <w:color w:val="auto"/>
                <w:w w:val="90"/>
                <w:sz w:val="21"/>
                <w:u w:val="none" w:color="auto"/>
              </w:rPr>
              <w:t>日につき所定単位数を加算しているか。</w:t>
            </w:r>
          </w:p>
          <w:p>
            <w:pPr>
              <w:pStyle w:val="0"/>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※別に厚生労働大臣が定める者…平</w:t>
            </w:r>
            <w:r>
              <w:rPr>
                <w:rFonts w:hint="eastAsia" w:ascii="ＭＳ ゴシック" w:hAnsi="ＭＳ ゴシック" w:eastAsia="ＭＳ ゴシック"/>
                <w:color w:val="auto"/>
                <w:w w:val="90"/>
                <w:sz w:val="21"/>
                <w:u w:val="none" w:color="auto"/>
              </w:rPr>
              <w:t>18</w:t>
            </w:r>
            <w:r>
              <w:rPr>
                <w:rFonts w:hint="eastAsia" w:ascii="ＭＳ ゴシック" w:hAnsi="ＭＳ ゴシック" w:eastAsia="ＭＳ ゴシック"/>
                <w:color w:val="auto"/>
                <w:w w:val="90"/>
                <w:sz w:val="21"/>
                <w:u w:val="none" w:color="auto"/>
              </w:rPr>
              <w:t>厚告第</w:t>
            </w:r>
            <w:r>
              <w:rPr>
                <w:rFonts w:hint="eastAsia" w:ascii="ＭＳ ゴシック" w:hAnsi="ＭＳ ゴシック" w:eastAsia="ＭＳ ゴシック"/>
                <w:color w:val="auto"/>
                <w:w w:val="90"/>
                <w:sz w:val="21"/>
                <w:u w:val="none" w:color="auto"/>
              </w:rPr>
              <w:t>556</w:t>
            </w:r>
            <w:r>
              <w:rPr>
                <w:rFonts w:hint="eastAsia" w:ascii="ＭＳ ゴシック" w:hAnsi="ＭＳ ゴシック" w:eastAsia="ＭＳ ゴシック"/>
                <w:color w:val="auto"/>
                <w:w w:val="90"/>
                <w:sz w:val="21"/>
                <w:u w:val="none" w:color="auto"/>
              </w:rPr>
              <w:t>号五の七参照</w:t>
            </w:r>
          </w:p>
          <w:p>
            <w:pPr>
              <w:pStyle w:val="0"/>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w:t>
            </w:r>
            <w:r>
              <w:rPr>
                <w:rFonts w:hint="eastAsia" w:ascii="ＭＳ ゴシック" w:hAnsi="ＭＳ ゴシック" w:eastAsia="ＭＳ ゴシック"/>
                <w:color w:val="auto"/>
                <w:w w:val="90"/>
                <w:sz w:val="21"/>
                <w:u w:val="none" w:color="auto"/>
              </w:rPr>
              <w:t>13</w:t>
            </w:r>
            <w:r>
              <w:rPr>
                <w:rFonts w:hint="eastAsia" w:ascii="ＭＳ ゴシック" w:hAnsi="ＭＳ ゴシック" w:eastAsia="ＭＳ ゴシック"/>
                <w:color w:val="auto"/>
                <w:w w:val="90"/>
                <w:sz w:val="21"/>
                <w:u w:val="none" w:color="auto"/>
              </w:rPr>
              <w:t>の看護職員配置加算若しくは</w:t>
            </w:r>
            <w:r>
              <w:rPr>
                <w:rFonts w:hint="eastAsia" w:ascii="ＭＳ ゴシック" w:hAnsi="ＭＳ ゴシック" w:eastAsia="ＭＳ ゴシック"/>
                <w:color w:val="auto"/>
                <w:w w:val="90"/>
                <w:sz w:val="21"/>
                <w:u w:val="none" w:color="auto"/>
              </w:rPr>
              <w:t>17</w:t>
            </w:r>
            <w:r>
              <w:rPr>
                <w:rFonts w:hint="eastAsia" w:ascii="ＭＳ ゴシック" w:hAnsi="ＭＳ ゴシック" w:eastAsia="ＭＳ ゴシック"/>
                <w:color w:val="auto"/>
                <w:w w:val="90"/>
                <w:sz w:val="21"/>
                <w:u w:val="none" w:color="auto"/>
              </w:rPr>
              <w:t>の医療的ケア対応支援加算又は　医療連携体制加算（Ⅰ）～（Ⅲ）のいずれかを算定している利用者について、算定しない。</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7</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4</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【共通】</w:t>
            </w:r>
          </w:p>
          <w:p>
            <w:pPr>
              <w:pStyle w:val="0"/>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（５）医療連携体制加算（Ⅴ）については、医療機関等との連携により、看護職員を指定事業所に訪問させ、当該看護職員が認定特定行為業務従事者に喀痰吸引等に係る指導を行った場合に、当該看護職員</w:t>
            </w:r>
            <w:r>
              <w:rPr>
                <w:rFonts w:hint="eastAsia" w:ascii="ＭＳ ゴシック" w:hAnsi="ＭＳ ゴシック" w:eastAsia="ＭＳ ゴシック"/>
                <w:color w:val="auto"/>
                <w:w w:val="90"/>
                <w:sz w:val="21"/>
                <w:u w:val="none" w:color="auto"/>
              </w:rPr>
              <w:t>1</w:t>
            </w:r>
            <w:r>
              <w:rPr>
                <w:rFonts w:hint="eastAsia" w:ascii="ＭＳ ゴシック" w:hAnsi="ＭＳ ゴシック" w:eastAsia="ＭＳ ゴシック"/>
                <w:color w:val="auto"/>
                <w:w w:val="90"/>
                <w:sz w:val="21"/>
                <w:u w:val="none" w:color="auto"/>
              </w:rPr>
              <w:t>人に対し、</w:t>
            </w:r>
            <w:r>
              <w:rPr>
                <w:rFonts w:hint="eastAsia" w:ascii="ＭＳ ゴシック" w:hAnsi="ＭＳ ゴシック" w:eastAsia="ＭＳ ゴシック"/>
                <w:color w:val="auto"/>
                <w:w w:val="90"/>
                <w:sz w:val="21"/>
                <w:u w:val="none" w:color="auto"/>
              </w:rPr>
              <w:t>1</w:t>
            </w:r>
            <w:r>
              <w:rPr>
                <w:rFonts w:hint="eastAsia" w:ascii="ＭＳ ゴシック" w:hAnsi="ＭＳ ゴシック" w:eastAsia="ＭＳ ゴシック"/>
                <w:color w:val="auto"/>
                <w:w w:val="90"/>
                <w:sz w:val="21"/>
                <w:u w:val="none" w:color="auto"/>
              </w:rPr>
              <w:t>日につき所定単位数を加算しているか。</w:t>
            </w:r>
          </w:p>
          <w:p>
            <w:pPr>
              <w:pStyle w:val="0"/>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w:t>
            </w:r>
            <w:r>
              <w:rPr>
                <w:rFonts w:hint="eastAsia" w:ascii="ＭＳ ゴシック" w:hAnsi="ＭＳ ゴシック" w:eastAsia="ＭＳ ゴシック"/>
                <w:color w:val="auto"/>
                <w:w w:val="90"/>
                <w:sz w:val="21"/>
                <w:u w:val="none" w:color="auto"/>
              </w:rPr>
              <w:t>13</w:t>
            </w:r>
            <w:r>
              <w:rPr>
                <w:rFonts w:hint="eastAsia" w:ascii="ＭＳ ゴシック" w:hAnsi="ＭＳ ゴシック" w:eastAsia="ＭＳ ゴシック"/>
                <w:color w:val="auto"/>
                <w:w w:val="90"/>
                <w:sz w:val="21"/>
                <w:u w:val="none" w:color="auto"/>
              </w:rPr>
              <w:t>の看護職員配置加算又は</w:t>
            </w:r>
            <w:r>
              <w:rPr>
                <w:rFonts w:hint="eastAsia" w:ascii="ＭＳ ゴシック" w:hAnsi="ＭＳ ゴシック" w:eastAsia="ＭＳ ゴシック"/>
                <w:color w:val="auto"/>
                <w:w w:val="90"/>
                <w:sz w:val="21"/>
                <w:u w:val="none" w:color="auto"/>
              </w:rPr>
              <w:t>17</w:t>
            </w:r>
            <w:r>
              <w:rPr>
                <w:rFonts w:hint="eastAsia" w:ascii="ＭＳ ゴシック" w:hAnsi="ＭＳ ゴシック" w:eastAsia="ＭＳ ゴシック"/>
                <w:color w:val="auto"/>
                <w:w w:val="90"/>
                <w:sz w:val="21"/>
                <w:u w:val="none" w:color="auto"/>
              </w:rPr>
              <w:t>の医療的ケア対応支援加算を算定している場合は、算定しない。</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7</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5</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1287" w:hRule="atLeast"/>
        </w:trPr>
        <w:tc>
          <w:tcPr>
            <w:tcW w:w="1430" w:type="dxa"/>
            <w:vMerge w:val="continue"/>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（６）医療連携体制加算（Ⅵ）については、喀痰吸引等が必要な者に対して、認定特定行為業務従事者が、喀痰吸引等を行った場合に、</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日につき所定単位数を加算しているか。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17</w:t>
            </w:r>
            <w:r>
              <w:rPr>
                <w:rFonts w:hint="eastAsia" w:ascii="ＭＳ ゴシック" w:hAnsi="ＭＳ ゴシック" w:eastAsia="ＭＳ ゴシック"/>
                <w:color w:val="000000"/>
                <w:w w:val="90"/>
                <w:sz w:val="21"/>
                <w:u w:val="none" w:color="auto"/>
              </w:rPr>
              <w:t>の医療的ケア対応支援加算又は医療連携体制加算（Ⅰ）～（Ⅳ）のいずれかを算定している場合は、算定しない。</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7</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6</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000000"/>
                <w:w w:val="90"/>
                <w:sz w:val="21"/>
                <w:u w:val="none" w:color="auto"/>
              </w:rPr>
            </w:pPr>
          </w:p>
        </w:tc>
      </w:tr>
      <w:tr>
        <w:trPr>
          <w:trHeight w:val="200" w:hRule="atLeast"/>
        </w:trPr>
        <w:tc>
          <w:tcPr>
            <w:tcW w:w="1430" w:type="dxa"/>
            <w:vMerge w:val="continue"/>
            <w:tcBorders>
              <w:top w:val="none" w:color="auto" w:sz="0" w:space="0"/>
              <w:left w:val="single" w:color="auto" w:sz="4" w:space="0"/>
              <w:bottom w:val="none" w:color="auto" w:sz="0" w:space="0"/>
              <w:right w:val="single" w:color="auto" w:sz="4" w:space="0"/>
              <w:tl2br w:val="nil"/>
              <w:tr2bl w:val="nil"/>
            </w:tcBorders>
            <w:shd w:val="clear" w:color="auto" w:fill="auto"/>
            <w:vAlign w:val="top"/>
          </w:tcPr>
          <w:p>
            <w:pPr>
              <w:pStyle w:val="0"/>
              <w:rPr>
                <w:rFonts w:hint="eastAsia"/>
              </w:rPr>
            </w:pP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（７）医療連携体制加算（Ⅶ）については、次の①から③に適合しているものとして市に届け出た指定事業所において、指定サービスを行った場合に、</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日につき所定単位数を加算しているか。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①指定事業所の職員として、又は病院若しくは診療所若しくは訪問看護ステーション等との連携により看護師を</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名以上確保していること。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②看護師により</w:t>
            </w:r>
            <w:r>
              <w:rPr>
                <w:rFonts w:hint="eastAsia" w:ascii="ＭＳ ゴシック" w:hAnsi="ＭＳ ゴシック" w:eastAsia="ＭＳ ゴシック"/>
                <w:color w:val="000000"/>
                <w:w w:val="90"/>
                <w:sz w:val="21"/>
                <w:u w:val="none" w:color="auto"/>
              </w:rPr>
              <w:t>24</w:t>
            </w:r>
            <w:r>
              <w:rPr>
                <w:rFonts w:hint="eastAsia" w:ascii="ＭＳ ゴシック" w:hAnsi="ＭＳ ゴシック" w:eastAsia="ＭＳ ゴシック"/>
                <w:color w:val="000000"/>
                <w:w w:val="90"/>
                <w:sz w:val="21"/>
                <w:u w:val="none" w:color="auto"/>
              </w:rPr>
              <w:t>時間連絡できる体制を確保していること。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③重度化した場合の対応に係る指針を定め、入居の際に、入居者又はその家族等に対して、当該指針の内容を説明し、同意を得ていること。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13</w:t>
            </w:r>
            <w:r>
              <w:rPr>
                <w:rFonts w:hint="eastAsia" w:ascii="ＭＳ ゴシック" w:hAnsi="ＭＳ ゴシック" w:eastAsia="ＭＳ ゴシック"/>
                <w:color w:val="000000"/>
                <w:w w:val="90"/>
                <w:sz w:val="21"/>
                <w:u w:val="none" w:color="auto"/>
              </w:rPr>
              <w:t>の看護職員配置加算又は</w:t>
            </w:r>
            <w:r>
              <w:rPr>
                <w:rFonts w:hint="eastAsia" w:ascii="ＭＳ ゴシック" w:hAnsi="ＭＳ ゴシック" w:eastAsia="ＭＳ ゴシック"/>
                <w:color w:val="000000"/>
                <w:w w:val="90"/>
                <w:sz w:val="21"/>
                <w:u w:val="none" w:color="auto"/>
              </w:rPr>
              <w:t>17</w:t>
            </w:r>
            <w:r>
              <w:rPr>
                <w:rFonts w:hint="eastAsia" w:ascii="ＭＳ ゴシック" w:hAnsi="ＭＳ ゴシック" w:eastAsia="ＭＳ ゴシック"/>
                <w:color w:val="000000"/>
                <w:w w:val="90"/>
                <w:sz w:val="21"/>
                <w:u w:val="none" w:color="auto"/>
              </w:rPr>
              <w:t>の医療的ケア対応支援加算を算定している場合は、算定しない。</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7</w:t>
            </w:r>
            <w:r>
              <w:rPr>
                <w:rFonts w:hint="eastAsia" w:ascii="ＭＳ ゴシック" w:hAnsi="ＭＳ ゴシック" w:eastAsia="ＭＳ ゴシック"/>
                <w:color w:val="000000"/>
                <w:w w:val="90"/>
                <w:sz w:val="21"/>
                <w:u w:val="none" w:color="auto"/>
              </w:rPr>
              <w:t>の注</w:t>
            </w:r>
            <w:r>
              <w:rPr>
                <w:rFonts w:hint="eastAsia" w:ascii="ＭＳ ゴシック" w:hAnsi="ＭＳ ゴシック" w:eastAsia="ＭＳ ゴシック"/>
                <w:color w:val="000000"/>
                <w:w w:val="90"/>
                <w:sz w:val="21"/>
                <w:u w:val="none" w:color="auto"/>
              </w:rPr>
              <w:t>5</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551</w:t>
            </w:r>
            <w:r>
              <w:rPr>
                <w:rFonts w:hint="eastAsia" w:ascii="ＭＳ ゴシック" w:hAnsi="ＭＳ ゴシック" w:eastAsia="ＭＳ ゴシック"/>
                <w:color w:val="000000"/>
                <w:w w:val="90"/>
                <w:sz w:val="21"/>
                <w:u w:val="none" w:color="auto"/>
              </w:rPr>
              <w:t>の十六の二、十七の二準用</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十六の二</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、十八のロ準用</w:t>
            </w:r>
            <w:r>
              <w:rPr>
                <w:rFonts w:hint="eastAsia" w:ascii="ＭＳ ゴシック" w:hAnsi="ＭＳ ゴシック" w:eastAsia="ＭＳ ゴシック"/>
                <w:color w:val="000000"/>
                <w:w w:val="90"/>
                <w:sz w:val="21"/>
                <w:u w:val="none" w:color="auto"/>
              </w:rPr>
              <w:t>(</w:t>
            </w:r>
            <w:r>
              <w:rPr>
                <w:rFonts w:hint="eastAsia" w:ascii="ＭＳ ゴシック" w:hAnsi="ＭＳ ゴシック" w:eastAsia="ＭＳ ゴシック"/>
                <w:color w:val="000000"/>
                <w:w w:val="90"/>
                <w:sz w:val="21"/>
                <w:u w:val="none" w:color="auto"/>
              </w:rPr>
              <w:t>十六の二</w:t>
            </w:r>
            <w:r>
              <w:rPr>
                <w:rFonts w:hint="eastAsia" w:ascii="ＭＳ ゴシック" w:hAnsi="ＭＳ ゴシック" w:eastAsia="ＭＳ ゴシック"/>
                <w:color w:val="000000"/>
                <w:w w:val="90"/>
                <w:sz w:val="21"/>
                <w:u w:val="none" w:color="auto"/>
              </w:rPr>
              <w:t>)</w:t>
            </w:r>
          </w:p>
          <w:p>
            <w:pPr>
              <w:pStyle w:val="0"/>
              <w:tabs>
                <w:tab w:val="left" w:leader="none" w:pos="1649"/>
              </w:tabs>
              <w:rPr>
                <w:rFonts w:hint="eastAsia" w:ascii="ＭＳ ゴシック" w:hAnsi="ＭＳ ゴシック" w:eastAsia="ＭＳ ゴシック"/>
                <w:color w:val="000000"/>
                <w:w w:val="90"/>
                <w:sz w:val="21"/>
                <w:u w:val="none" w:color="auto"/>
              </w:rPr>
            </w:pP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200" w:hRule="atLeast"/>
        </w:trPr>
        <w:tc>
          <w:tcPr>
            <w:tcW w:w="1430" w:type="dxa"/>
            <w:tcBorders>
              <w:top w:val="single" w:color="auto" w:sz="4" w:space="0"/>
              <w:left w:val="single" w:color="auto" w:sz="4" w:space="0"/>
              <w:bottom w:val="none" w:color="auto" w:sz="0"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29</w:t>
            </w:r>
            <w:r>
              <w:rPr>
                <w:rFonts w:hint="eastAsia" w:ascii="ＭＳ ゴシック" w:hAnsi="ＭＳ ゴシック" w:eastAsia="ＭＳ ゴシック"/>
                <w:color w:val="000000"/>
                <w:w w:val="90"/>
                <w:sz w:val="21"/>
                <w:u w:val="none" w:color="auto"/>
              </w:rPr>
              <w:t>　通勤者生活支援加算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【介護サービス包括型、外部サービス利用型】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指定共同生活援助又は外部サービス利用型指定共同生活援助の利用者のうち</w:t>
            </w:r>
            <w:r>
              <w:rPr>
                <w:rFonts w:hint="eastAsia" w:ascii="ＭＳ ゴシック" w:hAnsi="ＭＳ ゴシック" w:eastAsia="ＭＳ ゴシック"/>
                <w:color w:val="000000"/>
                <w:w w:val="90"/>
                <w:sz w:val="21"/>
                <w:u w:val="none" w:color="auto"/>
              </w:rPr>
              <w:t>100</w:t>
            </w:r>
            <w:r>
              <w:rPr>
                <w:rFonts w:hint="eastAsia" w:ascii="ＭＳ ゴシック" w:hAnsi="ＭＳ ゴシック" w:eastAsia="ＭＳ ゴシック"/>
                <w:color w:val="000000"/>
                <w:w w:val="90"/>
                <w:sz w:val="21"/>
                <w:u w:val="none" w:color="auto"/>
              </w:rPr>
              <w:t>分の</w:t>
            </w:r>
            <w:r>
              <w:rPr>
                <w:rFonts w:hint="eastAsia" w:ascii="ＭＳ ゴシック" w:hAnsi="ＭＳ ゴシック" w:eastAsia="ＭＳ ゴシック"/>
                <w:color w:val="000000"/>
                <w:w w:val="90"/>
                <w:sz w:val="21"/>
                <w:u w:val="none" w:color="auto"/>
              </w:rPr>
              <w:t>50</w:t>
            </w:r>
            <w:r>
              <w:rPr>
                <w:rFonts w:hint="eastAsia" w:ascii="ＭＳ ゴシック" w:hAnsi="ＭＳ ゴシック" w:eastAsia="ＭＳ ゴシック"/>
                <w:color w:val="000000"/>
                <w:w w:val="90"/>
                <w:sz w:val="21"/>
                <w:u w:val="none" w:color="auto"/>
              </w:rPr>
              <w:t>以上の者が通常の事業所に雇用されているとして市長に届け出た指定共同生活援助事業所又は外部サービス利用型指定共同生活援助事業所において、主として日中において、職場での対人関係の調整や相談・助言及び金銭管理についての指導等就労を定着させるために必要な日常生活上の支援を行っている場合に、</w:t>
            </w:r>
            <w:r>
              <w:rPr>
                <w:rFonts w:hint="eastAsia" w:ascii="ＭＳ ゴシック" w:hAnsi="ＭＳ ゴシック" w:eastAsia="ＭＳ ゴシック"/>
                <w:color w:val="000000"/>
                <w:w w:val="90"/>
                <w:sz w:val="21"/>
                <w:u w:val="none" w:color="auto"/>
              </w:rPr>
              <w:t>1</w:t>
            </w:r>
            <w:r>
              <w:rPr>
                <w:rFonts w:hint="eastAsia" w:ascii="ＭＳ ゴシック" w:hAnsi="ＭＳ ゴシック" w:eastAsia="ＭＳ ゴシック"/>
                <w:color w:val="000000"/>
                <w:w w:val="90"/>
                <w:sz w:val="21"/>
                <w:u w:val="none" w:color="auto"/>
              </w:rPr>
              <w:t>日につき所定単位数を加算しているか。</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8</w:t>
            </w:r>
            <w:r>
              <w:rPr>
                <w:rFonts w:hint="eastAsia" w:ascii="ＭＳ ゴシック" w:hAnsi="ＭＳ ゴシック" w:eastAsia="ＭＳ ゴシック"/>
                <w:color w:val="000000"/>
                <w:w w:val="90"/>
                <w:sz w:val="21"/>
                <w:u w:val="none" w:color="auto"/>
              </w:rPr>
              <w:t>の注</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30</w:t>
            </w:r>
            <w:r>
              <w:rPr>
                <w:rFonts w:hint="eastAsia" w:ascii="ＭＳ ゴシック" w:hAnsi="ＭＳ ゴシック" w:eastAsia="ＭＳ ゴシック"/>
                <w:color w:val="000000"/>
                <w:w w:val="90"/>
                <w:sz w:val="21"/>
                <w:u w:val="none" w:color="auto"/>
              </w:rPr>
              <w:t>　福祉・介護職員処遇改善加算</w:t>
            </w:r>
          </w:p>
        </w:tc>
        <w:tc>
          <w:tcPr>
            <w:tcW w:w="803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に厚生労働大臣が定める基準に適合している福祉・介護職員の賃金の改善等を実施しているものとして市に届け出た指定事業所が、利用者に対し指定サービスを行った場合に、当該基準に掲げる区分に従い、所定単位数を加算している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※別に厚生労働大臣が定める基準…平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厚告第</w:t>
            </w:r>
            <w:r>
              <w:rPr>
                <w:rFonts w:hint="eastAsia" w:ascii="ＭＳ ゴシック" w:hAnsi="ＭＳ ゴシック" w:eastAsia="ＭＳ ゴシック"/>
                <w:color w:val="000000"/>
                <w:w w:val="90"/>
                <w:sz w:val="21"/>
                <w:u w:val="none" w:color="auto"/>
              </w:rPr>
              <w:t>543</w:t>
            </w:r>
            <w:r>
              <w:rPr>
                <w:rFonts w:hint="eastAsia" w:ascii="ＭＳ ゴシック" w:hAnsi="ＭＳ ゴシック" w:eastAsia="ＭＳ ゴシック"/>
                <w:color w:val="000000"/>
                <w:w w:val="90"/>
                <w:sz w:val="21"/>
                <w:u w:val="none" w:color="auto"/>
              </w:rPr>
              <w:t>の四十一</w:t>
            </w:r>
          </w:p>
        </w:tc>
        <w:tc>
          <w:tcPr>
            <w:tcW w:w="24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9</w:t>
            </w:r>
            <w:r>
              <w:rPr>
                <w:rFonts w:hint="eastAsia" w:ascii="ＭＳ ゴシック" w:hAnsi="ＭＳ ゴシック" w:eastAsia="ＭＳ ゴシック"/>
                <w:color w:val="000000"/>
                <w:w w:val="90"/>
                <w:sz w:val="21"/>
                <w:u w:val="none" w:color="auto"/>
              </w:rPr>
              <w:t>の注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543</w:t>
            </w:r>
            <w:r>
              <w:rPr>
                <w:rFonts w:hint="eastAsia" w:ascii="ＭＳ ゴシック" w:hAnsi="ＭＳ ゴシック" w:eastAsia="ＭＳ ゴシック"/>
                <w:color w:val="000000"/>
                <w:w w:val="90"/>
                <w:sz w:val="21"/>
                <w:u w:val="none" w:color="auto"/>
              </w:rPr>
              <w:t>の四十一</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tcBorders>
              <w:top w:val="single" w:color="auto" w:sz="4" w:space="0"/>
              <w:left w:val="single" w:color="auto" w:sz="4" w:space="0"/>
              <w:bottom w:val="doub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31</w:t>
            </w:r>
            <w:r>
              <w:rPr>
                <w:rFonts w:hint="eastAsia" w:ascii="ＭＳ ゴシック" w:hAnsi="ＭＳ ゴシック" w:eastAsia="ＭＳ ゴシック"/>
                <w:color w:val="000000"/>
                <w:w w:val="90"/>
                <w:sz w:val="21"/>
                <w:u w:val="none" w:color="auto"/>
              </w:rPr>
              <w:t>　福祉・介護職員等特定処遇改善加算</w:t>
            </w:r>
          </w:p>
        </w:tc>
        <w:tc>
          <w:tcPr>
            <w:tcW w:w="8030" w:type="dxa"/>
            <w:tcBorders>
              <w:top w:val="single" w:color="auto" w:sz="4" w:space="0"/>
              <w:left w:val="single" w:color="auto" w:sz="4" w:space="0"/>
              <w:bottom w:val="doub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【共通】</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に厚生労働大臣が定める基準に適合している福祉・介護職員を中心とした従業者の賃金の改善等を実施しているものとして市に届け出た指定事業所が、利用者に対し、指定サービスを行った場合に、所定単位数を加算しているか。</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※別に厚生労働大臣が定める基準…平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厚告第</w:t>
            </w:r>
            <w:r>
              <w:rPr>
                <w:rFonts w:hint="eastAsia" w:ascii="ＭＳ ゴシック" w:hAnsi="ＭＳ ゴシック" w:eastAsia="ＭＳ ゴシック"/>
                <w:color w:val="000000"/>
                <w:w w:val="90"/>
                <w:sz w:val="21"/>
                <w:u w:val="none" w:color="auto"/>
              </w:rPr>
              <w:t>543</w:t>
            </w:r>
            <w:r>
              <w:rPr>
                <w:rFonts w:hint="eastAsia" w:ascii="ＭＳ ゴシック" w:hAnsi="ＭＳ ゴシック" w:eastAsia="ＭＳ ゴシック"/>
                <w:color w:val="000000"/>
                <w:w w:val="90"/>
                <w:sz w:val="21"/>
                <w:u w:val="none" w:color="auto"/>
              </w:rPr>
              <w:t>の四十二</w:t>
            </w:r>
          </w:p>
          <w:p>
            <w:pPr>
              <w:pStyle w:val="0"/>
              <w:tabs>
                <w:tab w:val="left" w:leader="none" w:pos="1649"/>
              </w:tabs>
              <w:rPr>
                <w:rFonts w:hint="eastAsia" w:ascii="ＭＳ ゴシック" w:hAnsi="ＭＳ ゴシック" w:eastAsia="ＭＳ ゴシック"/>
                <w:color w:val="000000"/>
                <w:w w:val="90"/>
                <w:sz w:val="21"/>
                <w:u w:val="none" w:color="auto"/>
              </w:rPr>
            </w:pPr>
          </w:p>
          <w:p>
            <w:pPr>
              <w:pStyle w:val="0"/>
              <w:tabs>
                <w:tab w:val="left" w:leader="none" w:pos="1649"/>
              </w:tabs>
              <w:rPr>
                <w:rFonts w:hint="eastAsia" w:ascii="ＭＳ ゴシック" w:hAnsi="ＭＳ ゴシック" w:eastAsia="ＭＳ ゴシック"/>
                <w:color w:val="000000"/>
                <w:w w:val="90"/>
                <w:sz w:val="21"/>
                <w:u w:val="none" w:color="auto"/>
              </w:rPr>
            </w:pPr>
          </w:p>
        </w:tc>
        <w:tc>
          <w:tcPr>
            <w:tcW w:w="2420" w:type="dxa"/>
            <w:tcBorders>
              <w:top w:val="single" w:color="auto" w:sz="4" w:space="0"/>
              <w:left w:val="single" w:color="auto" w:sz="4" w:space="0"/>
              <w:bottom w:val="double" w:color="auto" w:sz="4" w:space="0"/>
              <w:right w:val="sing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523</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別表第</w:t>
            </w:r>
            <w:r>
              <w:rPr>
                <w:rFonts w:hint="eastAsia" w:ascii="ＭＳ ゴシック" w:hAnsi="ＭＳ ゴシック" w:eastAsia="ＭＳ ゴシック"/>
                <w:color w:val="000000"/>
                <w:w w:val="90"/>
                <w:sz w:val="21"/>
                <w:u w:val="none" w:color="auto"/>
              </w:rPr>
              <w:t>15</w:t>
            </w:r>
            <w:r>
              <w:rPr>
                <w:rFonts w:hint="eastAsia" w:ascii="ＭＳ ゴシック" w:hAnsi="ＭＳ ゴシック" w:eastAsia="ＭＳ ゴシック"/>
                <w:color w:val="000000"/>
                <w:w w:val="90"/>
                <w:sz w:val="21"/>
                <w:u w:val="none" w:color="auto"/>
              </w:rPr>
              <w:t>の</w:t>
            </w:r>
            <w:r>
              <w:rPr>
                <w:rFonts w:hint="eastAsia" w:ascii="ＭＳ ゴシック" w:hAnsi="ＭＳ ゴシック" w:eastAsia="ＭＳ ゴシック"/>
                <w:color w:val="000000"/>
                <w:w w:val="90"/>
                <w:sz w:val="21"/>
                <w:u w:val="none" w:color="auto"/>
              </w:rPr>
              <w:t>10</w:t>
            </w:r>
            <w:r>
              <w:rPr>
                <w:rFonts w:hint="eastAsia" w:ascii="ＭＳ ゴシック" w:hAnsi="ＭＳ ゴシック" w:eastAsia="ＭＳ ゴシック"/>
                <w:color w:val="000000"/>
                <w:w w:val="90"/>
                <w:sz w:val="21"/>
                <w:u w:val="none" w:color="auto"/>
              </w:rPr>
              <w:t>の注</w:t>
            </w:r>
          </w:p>
          <w:p>
            <w:pPr>
              <w:pStyle w:val="0"/>
              <w:tabs>
                <w:tab w:val="left" w:leader="none" w:pos="1649"/>
              </w:tabs>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平</w:t>
            </w:r>
            <w:r>
              <w:rPr>
                <w:rFonts w:hint="eastAsia" w:ascii="ＭＳ ゴシック" w:hAnsi="ＭＳ ゴシック" w:eastAsia="ＭＳ ゴシック"/>
                <w:color w:val="000000"/>
                <w:w w:val="90"/>
                <w:sz w:val="21"/>
                <w:u w:val="none" w:color="auto"/>
              </w:rPr>
              <w:t>18</w:t>
            </w:r>
            <w:r>
              <w:rPr>
                <w:rFonts w:hint="eastAsia" w:ascii="ＭＳ ゴシック" w:hAnsi="ＭＳ ゴシック" w:eastAsia="ＭＳ ゴシック"/>
                <w:color w:val="000000"/>
                <w:w w:val="90"/>
                <w:sz w:val="21"/>
                <w:u w:val="none" w:color="auto"/>
              </w:rPr>
              <w:t>厚告</w:t>
            </w:r>
            <w:r>
              <w:rPr>
                <w:rFonts w:hint="eastAsia" w:ascii="ＭＳ ゴシック" w:hAnsi="ＭＳ ゴシック" w:eastAsia="ＭＳ ゴシック"/>
                <w:color w:val="000000"/>
                <w:w w:val="90"/>
                <w:sz w:val="21"/>
                <w:u w:val="none" w:color="auto"/>
              </w:rPr>
              <w:t>543</w:t>
            </w:r>
            <w:r>
              <w:rPr>
                <w:rFonts w:hint="eastAsia" w:ascii="ＭＳ ゴシック" w:hAnsi="ＭＳ ゴシック" w:eastAsia="ＭＳ ゴシック"/>
                <w:color w:val="000000"/>
                <w:w w:val="90"/>
                <w:sz w:val="21"/>
                <w:u w:val="none" w:color="auto"/>
              </w:rPr>
              <w:t>の四十二</w:t>
            </w:r>
          </w:p>
        </w:tc>
        <w:tc>
          <w:tcPr>
            <w:tcW w:w="1540" w:type="dxa"/>
            <w:tcBorders>
              <w:top w:val="single" w:color="auto" w:sz="4" w:space="0"/>
              <w:left w:val="single" w:color="auto" w:sz="4" w:space="0"/>
              <w:bottom w:val="double" w:color="auto" w:sz="4" w:space="0"/>
              <w:right w:val="sing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000000"/>
                <w:w w:val="90"/>
                <w:sz w:val="21"/>
                <w:u w:val="none" w:color="auto"/>
              </w:rPr>
            </w:pPr>
            <w:r>
              <w:rPr>
                <w:rFonts w:hint="eastAsia" w:ascii="ＭＳ ゴシック" w:hAnsi="ＭＳ ゴシック" w:eastAsia="ＭＳ ゴシック"/>
                <w:color w:val="000000"/>
                <w:w w:val="90"/>
                <w:sz w:val="21"/>
                <w:u w:val="none" w:color="auto"/>
              </w:rPr>
              <w:t>適・否・非該当</w:t>
            </w:r>
          </w:p>
        </w:tc>
        <w:tc>
          <w:tcPr>
            <w:tcW w:w="2200" w:type="dxa"/>
            <w:tcBorders>
              <w:top w:val="single" w:color="auto" w:sz="4" w:space="0"/>
              <w:left w:val="single" w:color="auto" w:sz="4" w:space="0"/>
              <w:bottom w:val="double" w:color="auto" w:sz="4" w:space="0"/>
              <w:right w:val="sing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r>
        <w:trPr>
          <w:trHeight w:val="200" w:hRule="atLeast"/>
        </w:trPr>
        <w:tc>
          <w:tcPr>
            <w:tcW w:w="1430" w:type="dxa"/>
            <w:tcBorders>
              <w:top w:val="double" w:color="auto" w:sz="4" w:space="0"/>
              <w:left w:val="double" w:color="auto" w:sz="4" w:space="0"/>
              <w:bottom w:val="double" w:color="auto" w:sz="4" w:space="0"/>
              <w:right w:val="doub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32</w:t>
            </w:r>
            <w:r>
              <w:rPr>
                <w:rFonts w:hint="eastAsia" w:ascii="ＭＳ ゴシック" w:hAnsi="ＭＳ ゴシック" w:eastAsia="ＭＳ ゴシック"/>
                <w:color w:val="auto"/>
                <w:w w:val="90"/>
                <w:sz w:val="21"/>
                <w:u w:val="none" w:color="auto"/>
              </w:rPr>
              <w:t>　福祉・介護職員等ベースアップ等支援加算</w:t>
            </w:r>
          </w:p>
        </w:tc>
        <w:tc>
          <w:tcPr>
            <w:tcW w:w="8030" w:type="dxa"/>
            <w:tcBorders>
              <w:top w:val="double" w:color="auto" w:sz="4" w:space="0"/>
              <w:left w:val="double" w:color="auto" w:sz="4" w:space="0"/>
              <w:bottom w:val="double" w:color="auto" w:sz="4" w:space="0"/>
              <w:right w:val="doub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【共通】</w:t>
            </w:r>
          </w:p>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別に厚生労働大臣が定める基準に適合している福祉・介護職員を中心とした従業者の賃金の改善等を実施しているものとして市長に届け出た指定共同生活援助事業所等が、利用者に対し、指定共同生活援助等を行った場合は、１から</w:t>
            </w:r>
            <w:r>
              <w:rPr>
                <w:rFonts w:hint="eastAsia" w:ascii="ＭＳ ゴシック" w:hAnsi="ＭＳ ゴシック" w:eastAsia="ＭＳ ゴシック"/>
                <w:color w:val="auto"/>
                <w:w w:val="90"/>
                <w:sz w:val="21"/>
                <w:u w:val="none" w:color="auto"/>
              </w:rPr>
              <w:t>29</w:t>
            </w:r>
            <w:r>
              <w:rPr>
                <w:rFonts w:hint="eastAsia" w:ascii="ＭＳ ゴシック" w:hAnsi="ＭＳ ゴシック" w:eastAsia="ＭＳ ゴシック"/>
                <w:color w:val="auto"/>
                <w:w w:val="90"/>
                <w:sz w:val="21"/>
                <w:u w:val="none" w:color="auto"/>
              </w:rPr>
              <w:t>までにより算定した単位数の</w:t>
            </w:r>
            <w:r>
              <w:rPr>
                <w:rFonts w:hint="eastAsia" w:ascii="ＭＳ ゴシック" w:hAnsi="ＭＳ ゴシック" w:eastAsia="ＭＳ ゴシック"/>
                <w:color w:val="auto"/>
                <w:w w:val="90"/>
                <w:sz w:val="21"/>
                <w:u w:val="none" w:color="auto"/>
              </w:rPr>
              <w:t>1000</w:t>
            </w:r>
            <w:r>
              <w:rPr>
                <w:rFonts w:hint="eastAsia" w:ascii="ＭＳ ゴシック" w:hAnsi="ＭＳ ゴシック" w:eastAsia="ＭＳ ゴシック"/>
                <w:color w:val="auto"/>
                <w:w w:val="90"/>
                <w:sz w:val="21"/>
                <w:u w:val="none" w:color="auto"/>
              </w:rPr>
              <w:t>分の</w:t>
            </w:r>
            <w:r>
              <w:rPr>
                <w:rFonts w:hint="eastAsia" w:ascii="ＭＳ ゴシック" w:hAnsi="ＭＳ ゴシック" w:eastAsia="ＭＳ ゴシック"/>
                <w:color w:val="auto"/>
                <w:w w:val="90"/>
                <w:sz w:val="21"/>
                <w:u w:val="none" w:color="auto"/>
              </w:rPr>
              <w:t>26</w:t>
            </w:r>
            <w:r>
              <w:rPr>
                <w:rFonts w:hint="eastAsia" w:ascii="ＭＳ ゴシック" w:hAnsi="ＭＳ ゴシック" w:eastAsia="ＭＳ ゴシック"/>
                <w:color w:val="auto"/>
                <w:w w:val="90"/>
                <w:sz w:val="21"/>
                <w:u w:val="none" w:color="auto"/>
              </w:rPr>
              <w:t>に相当する単位数を所定単位数に加算しているか。</w:t>
            </w:r>
          </w:p>
          <w:p>
            <w:pPr>
              <w:pStyle w:val="0"/>
              <w:tabs>
                <w:tab w:val="left" w:leader="none" w:pos="1649"/>
              </w:tabs>
              <w:rPr>
                <w:rFonts w:hint="eastAsia" w:ascii="ＭＳ ゴシック" w:hAnsi="ＭＳ ゴシック" w:eastAsia="ＭＳ ゴシック"/>
                <w:color w:val="auto"/>
                <w:w w:val="90"/>
                <w:sz w:val="21"/>
                <w:u w:val="none" w:color="auto"/>
              </w:rPr>
            </w:pPr>
          </w:p>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※別に厚生労働大臣が定める基準…平</w:t>
            </w:r>
            <w:r>
              <w:rPr>
                <w:rFonts w:hint="eastAsia" w:ascii="ＭＳ ゴシック" w:hAnsi="ＭＳ ゴシック" w:eastAsia="ＭＳ ゴシック"/>
                <w:color w:val="auto"/>
                <w:w w:val="90"/>
                <w:sz w:val="21"/>
                <w:u w:val="none" w:color="auto"/>
              </w:rPr>
              <w:t>18</w:t>
            </w:r>
            <w:r>
              <w:rPr>
                <w:rFonts w:hint="eastAsia" w:ascii="ＭＳ ゴシック" w:hAnsi="ＭＳ ゴシック" w:eastAsia="ＭＳ ゴシック"/>
                <w:color w:val="auto"/>
                <w:w w:val="90"/>
                <w:sz w:val="21"/>
                <w:u w:val="none" w:color="auto"/>
              </w:rPr>
              <w:t>厚告第</w:t>
            </w:r>
            <w:r>
              <w:rPr>
                <w:rFonts w:hint="eastAsia" w:ascii="ＭＳ ゴシック" w:hAnsi="ＭＳ ゴシック" w:eastAsia="ＭＳ ゴシック"/>
                <w:color w:val="auto"/>
                <w:w w:val="90"/>
                <w:sz w:val="21"/>
                <w:u w:val="none" w:color="auto"/>
              </w:rPr>
              <w:t>543</w:t>
            </w:r>
            <w:r>
              <w:rPr>
                <w:rFonts w:hint="eastAsia" w:ascii="ＭＳ ゴシック" w:hAnsi="ＭＳ ゴシック" w:eastAsia="ＭＳ ゴシック"/>
                <w:color w:val="auto"/>
                <w:w w:val="90"/>
                <w:sz w:val="21"/>
                <w:u w:val="none" w:color="auto"/>
              </w:rPr>
              <w:t>号四十二の二</w:t>
            </w:r>
          </w:p>
        </w:tc>
        <w:tc>
          <w:tcPr>
            <w:tcW w:w="2420" w:type="dxa"/>
            <w:tcBorders>
              <w:top w:val="double" w:color="auto" w:sz="4" w:space="0"/>
              <w:left w:val="double" w:color="auto" w:sz="4" w:space="0"/>
              <w:bottom w:val="double" w:color="auto" w:sz="4" w:space="0"/>
              <w:right w:val="double" w:color="auto" w:sz="4" w:space="0"/>
              <w:tl2br w:val="nil"/>
              <w:tr2bl w:val="nil"/>
            </w:tcBorders>
            <w:shd w:val="clear" w:color="auto" w:fill="auto"/>
            <w:vAlign w:val="top"/>
          </w:tcPr>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平</w:t>
            </w:r>
            <w:r>
              <w:rPr>
                <w:rFonts w:hint="eastAsia" w:ascii="ＭＳ ゴシック" w:hAnsi="ＭＳ ゴシック" w:eastAsia="ＭＳ ゴシック"/>
                <w:color w:val="auto"/>
                <w:w w:val="90"/>
                <w:sz w:val="21"/>
                <w:u w:val="none" w:color="auto"/>
              </w:rPr>
              <w:t>18</w:t>
            </w:r>
            <w:r>
              <w:rPr>
                <w:rFonts w:hint="eastAsia" w:ascii="ＭＳ ゴシック" w:hAnsi="ＭＳ ゴシック" w:eastAsia="ＭＳ ゴシック"/>
                <w:color w:val="auto"/>
                <w:w w:val="90"/>
                <w:sz w:val="21"/>
                <w:u w:val="none" w:color="auto"/>
              </w:rPr>
              <w:t>厚告</w:t>
            </w:r>
            <w:r>
              <w:rPr>
                <w:rFonts w:hint="eastAsia" w:ascii="ＭＳ ゴシック" w:hAnsi="ＭＳ ゴシック" w:eastAsia="ＭＳ ゴシック"/>
                <w:color w:val="auto"/>
                <w:w w:val="90"/>
                <w:sz w:val="21"/>
                <w:u w:val="none" w:color="auto"/>
              </w:rPr>
              <w:t>523</w:t>
            </w:r>
          </w:p>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別表第</w:t>
            </w:r>
            <w:r>
              <w:rPr>
                <w:rFonts w:hint="eastAsia" w:ascii="ＭＳ ゴシック" w:hAnsi="ＭＳ ゴシック" w:eastAsia="ＭＳ ゴシック"/>
                <w:color w:val="auto"/>
                <w:w w:val="90"/>
                <w:sz w:val="21"/>
                <w:u w:val="none" w:color="auto"/>
              </w:rPr>
              <w:t>15</w:t>
            </w:r>
            <w:r>
              <w:rPr>
                <w:rFonts w:hint="eastAsia" w:ascii="ＭＳ ゴシック" w:hAnsi="ＭＳ ゴシック" w:eastAsia="ＭＳ ゴシック"/>
                <w:color w:val="auto"/>
                <w:w w:val="90"/>
                <w:sz w:val="21"/>
                <w:u w:val="none" w:color="auto"/>
              </w:rPr>
              <w:t>の</w:t>
            </w:r>
            <w:r>
              <w:rPr>
                <w:rFonts w:hint="eastAsia" w:ascii="ＭＳ ゴシック" w:hAnsi="ＭＳ ゴシック" w:eastAsia="ＭＳ ゴシック"/>
                <w:color w:val="auto"/>
                <w:w w:val="90"/>
                <w:sz w:val="21"/>
                <w:u w:val="none" w:color="auto"/>
              </w:rPr>
              <w:t>11</w:t>
            </w:r>
            <w:r>
              <w:rPr>
                <w:rFonts w:hint="eastAsia" w:ascii="ＭＳ ゴシック" w:hAnsi="ＭＳ ゴシック" w:eastAsia="ＭＳ ゴシック"/>
                <w:color w:val="auto"/>
                <w:w w:val="90"/>
                <w:sz w:val="21"/>
                <w:u w:val="none" w:color="auto"/>
              </w:rPr>
              <w:t>の注</w:t>
            </w:r>
          </w:p>
          <w:p>
            <w:pPr>
              <w:pStyle w:val="0"/>
              <w:tabs>
                <w:tab w:val="left" w:leader="none" w:pos="1649"/>
              </w:tabs>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平</w:t>
            </w:r>
            <w:r>
              <w:rPr>
                <w:rFonts w:hint="eastAsia" w:ascii="ＭＳ ゴシック" w:hAnsi="ＭＳ ゴシック" w:eastAsia="ＭＳ ゴシック"/>
                <w:color w:val="auto"/>
                <w:w w:val="90"/>
                <w:sz w:val="21"/>
                <w:u w:val="none" w:color="auto"/>
              </w:rPr>
              <w:t>18</w:t>
            </w:r>
            <w:r>
              <w:rPr>
                <w:rFonts w:hint="eastAsia" w:ascii="ＭＳ ゴシック" w:hAnsi="ＭＳ ゴシック" w:eastAsia="ＭＳ ゴシック"/>
                <w:color w:val="auto"/>
                <w:w w:val="90"/>
                <w:sz w:val="21"/>
                <w:u w:val="none" w:color="auto"/>
              </w:rPr>
              <w:t>厚告</w:t>
            </w:r>
            <w:r>
              <w:rPr>
                <w:rFonts w:hint="eastAsia" w:ascii="ＭＳ ゴシック" w:hAnsi="ＭＳ ゴシック" w:eastAsia="ＭＳ ゴシック"/>
                <w:color w:val="auto"/>
                <w:w w:val="90"/>
                <w:sz w:val="21"/>
                <w:u w:val="none" w:color="auto"/>
              </w:rPr>
              <w:t>543</w:t>
            </w:r>
            <w:r>
              <w:rPr>
                <w:rFonts w:hint="eastAsia" w:ascii="ＭＳ ゴシック" w:hAnsi="ＭＳ ゴシック" w:eastAsia="ＭＳ ゴシック"/>
                <w:color w:val="auto"/>
                <w:w w:val="90"/>
                <w:sz w:val="21"/>
                <w:u w:val="none" w:color="auto"/>
              </w:rPr>
              <w:t>の四十二の二</w:t>
            </w:r>
          </w:p>
        </w:tc>
        <w:tc>
          <w:tcPr>
            <w:tcW w:w="1540" w:type="dxa"/>
            <w:tcBorders>
              <w:top w:val="double" w:color="auto" w:sz="4" w:space="0"/>
              <w:left w:val="double" w:color="auto" w:sz="4" w:space="0"/>
              <w:bottom w:val="double" w:color="auto" w:sz="4" w:space="0"/>
              <w:right w:val="double" w:color="auto" w:sz="4" w:space="0"/>
              <w:tl2br w:val="nil"/>
              <w:tr2bl w:val="nil"/>
            </w:tcBorders>
            <w:shd w:val="clear" w:color="auto" w:fill="auto"/>
            <w:vAlign w:val="center"/>
          </w:tcPr>
          <w:p>
            <w:pPr>
              <w:pStyle w:val="0"/>
              <w:tabs>
                <w:tab w:val="left" w:leader="none" w:pos="1649"/>
              </w:tabs>
              <w:jc w:val="center"/>
              <w:rPr>
                <w:rFonts w:hint="eastAsia" w:ascii="ＭＳ ゴシック" w:hAnsi="ＭＳ ゴシック" w:eastAsia="ＭＳ ゴシック"/>
                <w:color w:val="auto"/>
                <w:w w:val="90"/>
                <w:sz w:val="21"/>
                <w:u w:val="none" w:color="auto"/>
              </w:rPr>
            </w:pPr>
            <w:r>
              <w:rPr>
                <w:rFonts w:hint="eastAsia" w:ascii="ＭＳ ゴシック" w:hAnsi="ＭＳ ゴシック" w:eastAsia="ＭＳ ゴシック"/>
                <w:color w:val="auto"/>
                <w:w w:val="90"/>
                <w:sz w:val="21"/>
                <w:u w:val="none" w:color="auto"/>
              </w:rPr>
              <w:t>適・否・非該当</w:t>
            </w:r>
          </w:p>
        </w:tc>
        <w:tc>
          <w:tcPr>
            <w:tcW w:w="2200" w:type="dxa"/>
            <w:tcBorders>
              <w:top w:val="double" w:color="auto" w:sz="4" w:space="0"/>
              <w:left w:val="double" w:color="auto" w:sz="4" w:space="0"/>
              <w:bottom w:val="double" w:color="auto" w:sz="4" w:space="0"/>
              <w:right w:val="double" w:color="auto" w:sz="4" w:space="0"/>
              <w:tl2br w:val="nil"/>
              <w:tr2bl w:val="nil"/>
            </w:tcBorders>
            <w:shd w:val="clear" w:color="auto" w:fill="auto"/>
            <w:vAlign w:val="center"/>
          </w:tcPr>
          <w:p>
            <w:pPr>
              <w:pStyle w:val="0"/>
              <w:tabs>
                <w:tab w:val="left" w:leader="none" w:pos="1649"/>
              </w:tabs>
              <w:rPr>
                <w:rFonts w:hint="eastAsia" w:ascii="ＭＳ ゴシック" w:hAnsi="ＭＳ ゴシック" w:eastAsia="ＭＳ ゴシック"/>
                <w:color w:val="000000"/>
                <w:w w:val="90"/>
                <w:sz w:val="21"/>
                <w:u w:val="none" w:color="auto"/>
              </w:rPr>
            </w:pPr>
          </w:p>
        </w:tc>
      </w:tr>
    </w:tbl>
    <w:p>
      <w:pPr>
        <w:pStyle w:val="0"/>
        <w:tabs>
          <w:tab w:val="left" w:leader="none" w:pos="1649"/>
        </w:tabs>
        <w:rPr>
          <w:rFonts w:hint="eastAsia"/>
          <w:color w:val="000000"/>
          <w:u w:val="none" w:color="auto"/>
        </w:rPr>
      </w:pPr>
      <w:bookmarkStart w:id="0" w:name="_GoBack"/>
      <w:bookmarkEnd w:id="0"/>
    </w:p>
    <w:sectPr>
      <w:footerReference r:id="rId5" w:type="default"/>
      <w:pgSz w:w="16838" w:h="11906" w:orient="landscape"/>
      <w:pgMar w:top="720" w:right="720" w:bottom="720" w:left="720" w:header="851" w:footer="680" w:gutter="0"/>
      <w:pgNumType w:start="0"/>
      <w:cols w:space="720"/>
      <w:titlePg w:val="1"/>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w:panose1 w:val="00000000000000000000"/>
    <w:charset w:val="80"/>
    <w:family w:val="roman"/>
    <w:notTrueType/>
    <w:pitch w:val="fixed"/>
    <w:sig w:usb0="00000000" w:usb1="00000000" w:usb2="00000000" w:usb3="00000000" w:csb0="00020000" w:csb1="00000000"/>
  </w:font>
  <w:font w:name="HG丸ｺﾞｼｯｸM-PRO">
    <w:panose1 w:val="00000000000000000000"/>
    <w:charset w:val="80"/>
    <w:family w:val="modern"/>
    <w:notTrueType/>
    <w:pitch w:val="variable"/>
    <w:sig w:usb0="00000000" w:usb1="00000000" w:usb2="00000000" w:usb3="00000000" w:csb0="01008200" w:csb1="00000000"/>
  </w:font>
  <w:font w:name="ＤＨＰ特太ゴシック体">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r>
      <w:rPr>
        <w:rFonts w:hint="default" w:ascii="Times New Roman" w:hAnsi="Times New Roman"/>
        <w:kern w:val="0"/>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ascii="Times New Roman" w:hAnsi="Times New Roman"/>
        <w:kern w:val="0"/>
      </w:rPr>
      <w:t>38</w:t>
    </w:r>
    <w:r>
      <w:rPr>
        <w:rFonts w:hint="eastAsia"/>
      </w:rPr>
      <w:fldChar w:fldCharType="end"/>
    </w:r>
    <w:r>
      <w:rPr>
        <w:rFonts w:hint="default" w:ascii="Times New Roman" w:hAnsi="Times New Roman"/>
        <w:kern w:val="0"/>
      </w:rPr>
      <w:t xml:space="preserve"> -</w:t>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840"/>
  <w:defaultTableStyle w:val="25"/>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autoSpaceDE w:val="0"/>
      <w:autoSpaceDN w:val="0"/>
      <w:snapToGrid w:val="0"/>
    </w:pPr>
    <w:rPr>
      <w:kern w:val="0"/>
    </w:rPr>
  </w:style>
  <w:style w:type="paragraph" w:styleId="16">
    <w:name w:val="footer"/>
    <w:basedOn w:val="0"/>
    <w:next w:val="16"/>
    <w:link w:val="0"/>
    <w:uiPriority w:val="0"/>
    <w:pPr>
      <w:tabs>
        <w:tab w:val="center" w:leader="none" w:pos="4252"/>
        <w:tab w:val="right" w:leader="none" w:pos="8504"/>
      </w:tabs>
      <w:snapToGrid w:val="0"/>
    </w:pPr>
  </w:style>
  <w:style w:type="paragraph" w:styleId="17" w:customStyle="1">
    <w:name w:val="Default"/>
    <w:next w:val="17"/>
    <w:link w:val="0"/>
    <w:uiPriority w:val="0"/>
    <w:qFormat/>
    <w:pPr>
      <w:widowControl w:val="0"/>
      <w:autoSpaceDE w:val="0"/>
      <w:autoSpaceDN w:val="0"/>
      <w:adjustRightInd w:val="0"/>
    </w:pPr>
    <w:rPr>
      <w:rFonts w:ascii="ＭＳ....." w:hAnsi="ＭＳ....." w:eastAsia="ＭＳ....."/>
      <w:color w:val="000000"/>
      <w:sz w:val="24"/>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paragraph" w:styleId="20" w:customStyle="1">
    <w:name w:val="⑥着眼点・根拠法令"/>
    <w:basedOn w:val="0"/>
    <w:next w:val="20"/>
    <w:link w:val="21"/>
    <w:uiPriority w:val="0"/>
    <w:qFormat/>
    <w:pPr>
      <w:ind w:left="160" w:hanging="160" w:hangingChars="100"/>
    </w:pPr>
    <w:rPr>
      <w:rFonts w:ascii="ＭＳ 明朝" w:hAnsi="ＭＳ 明朝"/>
      <w:sz w:val="16"/>
    </w:rPr>
  </w:style>
  <w:style w:type="character" w:styleId="21" w:customStyle="1">
    <w:name w:val="⑥着眼点・根拠法令 (文字)"/>
    <w:next w:val="21"/>
    <w:link w:val="20"/>
    <w:uiPriority w:val="0"/>
    <w:rPr>
      <w:rFonts w:ascii="ＭＳ 明朝" w:hAnsi="ＭＳ 明朝"/>
      <w:kern w:val="2"/>
      <w:sz w:val="16"/>
    </w:rPr>
  </w:style>
  <w:style w:type="paragraph" w:styleId="22" w:customStyle="1">
    <w:name w:val="⑩一字明け"/>
    <w:basedOn w:val="20"/>
    <w:next w:val="22"/>
    <w:link w:val="23"/>
    <w:uiPriority w:val="0"/>
    <w:qFormat/>
    <w:pPr>
      <w:ind w:left="200" w:leftChars="100" w:hanging="100"/>
    </w:pPr>
  </w:style>
  <w:style w:type="character" w:styleId="23" w:customStyle="1">
    <w:name w:val="⑩一字明け (文字)"/>
    <w:next w:val="23"/>
    <w:link w:val="22"/>
    <w:uiPriority w:val="0"/>
    <w:rPr>
      <w:rFonts w:ascii="ＭＳ 明朝" w:hAnsi="ＭＳ 明朝"/>
      <w:kern w:val="2"/>
      <w:sz w:val="16"/>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2810</TotalTime>
  <Pages>39</Pages>
  <Words>1808</Words>
  <Characters>46279</Characters>
  <Application>JUST Note</Application>
  <Lines>9571</Lines>
  <Paragraphs>1930</Paragraphs>
  <CharactersWithSpaces>46621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 基本方針</dc:title>
  <dc:creator>宮崎市役所</dc:creator>
  <cp:lastModifiedBy>Y0210674</cp:lastModifiedBy>
  <cp:lastPrinted>2023-06-21T00:56:48Z</cp:lastPrinted>
  <dcterms:created xsi:type="dcterms:W3CDTF">2021-09-30T02:17:00Z</dcterms:created>
  <dcterms:modified xsi:type="dcterms:W3CDTF">2023-06-21T00:54:34Z</dcterms:modified>
  <cp:revision>68</cp:revision>
</cp:coreProperties>
</file>