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32"/>
        </w:rPr>
        <w:t>質　問　書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宮崎市長　清山　知憲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　殿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住　　　　　所　　　　　　　　　　　　　　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spacing w:val="21"/>
          <w:fitText w:val="1470" w:id="1"/>
        </w:rPr>
        <w:t>商号又は名</w:t>
      </w:r>
      <w:r>
        <w:rPr>
          <w:rFonts w:hint="eastAsia" w:ascii="ＭＳ ゴシック" w:hAnsi="ＭＳ ゴシック" w:eastAsia="ＭＳ ゴシック"/>
          <w:fitText w:val="1470" w:id="1"/>
        </w:rPr>
        <w:t>称</w:t>
      </w:r>
      <w:r>
        <w:rPr>
          <w:rFonts w:hint="eastAsia" w:ascii="ＭＳ ゴシック" w:hAnsi="ＭＳ ゴシック" w:eastAsia="ＭＳ ゴシック"/>
        </w:rPr>
        <w:t>　　　　　　　　　　　　　　</w:t>
      </w: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spacing w:val="48"/>
          <w:kern w:val="0"/>
          <w:u w:val="single" w:color="auto"/>
          <w:fitText w:val="1440" w:id="2"/>
        </w:rPr>
        <w:t>代表者氏</w:t>
      </w:r>
      <w:r>
        <w:rPr>
          <w:rFonts w:hint="eastAsia" w:ascii="ＭＳ ゴシック" w:hAnsi="ＭＳ ゴシック" w:eastAsia="ＭＳ ゴシック"/>
          <w:spacing w:val="3"/>
          <w:kern w:val="0"/>
          <w:u w:val="single" w:color="auto"/>
          <w:fitText w:val="1440" w:id="2"/>
        </w:rPr>
        <w:t>名</w:t>
      </w:r>
      <w:r>
        <w:rPr>
          <w:rFonts w:hint="eastAsia" w:ascii="ＭＳ ゴシック" w:hAnsi="ＭＳ ゴシック" w:eastAsia="ＭＳ ゴシック"/>
          <w:kern w:val="0"/>
          <w:u w:val="single" w:color="auto"/>
        </w:rPr>
        <w:t>　　　　　　　　　　　　　　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u w:val="single" w:color="auto"/>
        </w:rPr>
        <w:t>質疑連絡者氏名　　　　　　　　　　　　　　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u w:val="single" w:color="auto"/>
        </w:rPr>
        <w:t>連絡先：　　　　　　　　　　　　　　　　　</w:t>
      </w:r>
    </w:p>
    <w:p>
      <w:pPr>
        <w:pStyle w:val="0"/>
        <w:ind w:firstLine="720" w:firstLineChars="3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名　　　称</w:t>
      </w:r>
      <w:r>
        <w:rPr>
          <w:rFonts w:hint="eastAsia" w:ascii="ＭＳ ゴシック" w:hAnsi="ＭＳ ゴシック" w:eastAsia="ＭＳ ゴシック"/>
          <w:color w:val="auto"/>
          <w:sz w:val="24"/>
        </w:rPr>
        <w:t>　松橋駐車場の有効活用に係るサウンディング型市場調査</w:t>
      </w:r>
    </w:p>
    <w:p>
      <w:pPr>
        <w:pStyle w:val="0"/>
        <w:ind w:leftChars="0"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場　　　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24"/>
        </w:rPr>
        <w:t>宮崎市松橋１丁目６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下記のとおり質疑を提出します。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記</w:t>
      </w:r>
    </w:p>
    <w:tbl>
      <w:tblPr>
        <w:tblStyle w:val="11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8762"/>
      </w:tblGrid>
      <w:tr>
        <w:trPr>
          <w:trHeight w:val="528" w:hRule="atLeast"/>
        </w:trPr>
        <w:tc>
          <w:tcPr>
            <w:tcW w:w="8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質疑事項</w:t>
            </w:r>
          </w:p>
        </w:tc>
      </w:tr>
      <w:tr>
        <w:trPr>
          <w:trHeight w:val="1035" w:hRule="atLeast"/>
        </w:trPr>
        <w:tc>
          <w:tcPr>
            <w:tcW w:w="8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35" w:hRule="atLeast"/>
        </w:trPr>
        <w:tc>
          <w:tcPr>
            <w:tcW w:w="8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83" w:hRule="atLeast"/>
        </w:trPr>
        <w:tc>
          <w:tcPr>
            <w:tcW w:w="8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83" w:hRule="atLeast"/>
        </w:trPr>
        <w:tc>
          <w:tcPr>
            <w:tcW w:w="8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83" w:hRule="atLeast"/>
        </w:trPr>
        <w:tc>
          <w:tcPr>
            <w:tcW w:w="8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担当者：宮崎市総務部新庁舎整備課　西、横山</w:t>
      </w:r>
    </w:p>
    <w:p>
      <w:pPr>
        <w:pStyle w:val="0"/>
        <w:ind w:left="630" w:hanging="630" w:hangingChars="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ＭＳ ゴシック" w:hAnsi="ＭＳ ゴシック" w:eastAsia="ＭＳ ゴシック"/>
        </w:rPr>
        <w:t>送付先　</w:t>
      </w:r>
      <w:r>
        <w:rPr>
          <w:rFonts w:hint="eastAsia" w:ascii="ＭＳ ゴシック" w:hAnsi="ＭＳ ゴシック" w:eastAsia="ＭＳ ゴシック"/>
        </w:rPr>
        <w:t>E-mail</w:t>
      </w:r>
      <w:r>
        <w:rPr>
          <w:rFonts w:hint="eastAsia" w:ascii="ＭＳ ゴシック" w:hAnsi="ＭＳ ゴシック" w:eastAsia="ＭＳ ゴシック"/>
        </w:rPr>
        <w:t>：</w:t>
      </w:r>
      <w:r>
        <w:rPr>
          <w:rFonts w:hint="eastAsia" w:ascii="ＭＳ ゴシック" w:hAnsi="ＭＳ ゴシック" w:eastAsia="ＭＳ ゴシック"/>
        </w:rPr>
        <w:t>shinchosha@city.miyazaki.miyazaki.jp</w:t>
      </w:r>
    </w:p>
    <w:sectPr>
      <w:headerReference r:id="rId5" w:type="default"/>
      <w:footerReference r:id="rId6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 w:ascii="ＭＳ ゴシック" w:hAnsi="ＭＳ ゴシック" w:eastAsia="ＭＳ ゴシック"/>
        <w:sz w:val="22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7</Words>
  <Characters>194</Characters>
  <Application>JUST Note</Application>
  <Lines>26</Lines>
  <Paragraphs>16</Paragraphs>
  <Company>宮崎市</Company>
  <CharactersWithSpaces>295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様式－１</dc:title>
  <dc:creator>NIC5038</dc:creator>
  <cp:lastModifiedBy>Y0510013</cp:lastModifiedBy>
  <cp:lastPrinted>2023-04-11T04:08:52Z</cp:lastPrinted>
  <dcterms:created xsi:type="dcterms:W3CDTF">2011-05-30T00:42:00Z</dcterms:created>
  <dcterms:modified xsi:type="dcterms:W3CDTF">2024-09-04T04:06:39Z</dcterms:modified>
  <cp:revision>50</cp:revision>
</cp:coreProperties>
</file>