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jc w:val="right"/>
        <w:rPr>
          <w:rFonts w:hint="default"/>
          <w:sz w:val="21"/>
        </w:rPr>
      </w:pPr>
      <w:r>
        <w:rPr>
          <w:rFonts w:hint="eastAsia"/>
          <w:sz w:val="21"/>
        </w:rPr>
        <w:t>年　　月　　日</w:t>
      </w:r>
    </w:p>
    <w:p>
      <w:pPr>
        <w:pStyle w:val="35"/>
        <w:rPr>
          <w:rFonts w:hint="default"/>
          <w:sz w:val="21"/>
        </w:rPr>
      </w:pPr>
      <w:r>
        <w:rPr>
          <w:rFonts w:hint="eastAsia"/>
          <w:sz w:val="21"/>
        </w:rPr>
        <w:t>（宛先）●●（申請者）　殿</w:t>
      </w:r>
    </w:p>
    <w:p>
      <w:pPr>
        <w:pStyle w:val="35"/>
        <w:rPr>
          <w:rFonts w:hint="default"/>
          <w:sz w:val="21"/>
        </w:rPr>
      </w:pPr>
    </w:p>
    <w:p>
      <w:pPr>
        <w:pStyle w:val="35"/>
        <w:jc w:val="center"/>
        <w:rPr>
          <w:rFonts w:hint="default" w:ascii="ＭＳ ゴシック" w:hAnsi="ＭＳ ゴシック" w:eastAsia="ＭＳ ゴシック"/>
          <w:sz w:val="22"/>
        </w:rPr>
      </w:pPr>
      <w:r>
        <w:rPr>
          <w:rFonts w:hint="eastAsia" w:ascii="ＭＳ ゴシック" w:hAnsi="ＭＳ ゴシック" w:eastAsia="ＭＳ ゴシック"/>
          <w:sz w:val="22"/>
        </w:rPr>
        <w:t>「周辺地域の住民」の範囲に関する相談に対する回答</w:t>
      </w:r>
    </w:p>
    <w:p>
      <w:pPr>
        <w:pStyle w:val="35"/>
        <w:ind w:firstLine="210" w:firstLineChars="100"/>
        <w:rPr>
          <w:rFonts w:hint="default"/>
          <w:sz w:val="21"/>
        </w:rPr>
      </w:pPr>
    </w:p>
    <w:p>
      <w:pPr>
        <w:pStyle w:val="35"/>
        <w:ind w:firstLine="210" w:firstLineChars="100"/>
        <w:rPr>
          <w:rFonts w:hint="default"/>
          <w:sz w:val="21"/>
        </w:rPr>
      </w:pPr>
      <w:r>
        <w:rPr>
          <w:rFonts w:hint="eastAsia"/>
          <w:sz w:val="21"/>
        </w:rPr>
        <w:t>再生可能エネルギー電気の利用の促進に関する特別措置法（平成</w:t>
      </w:r>
      <w:r>
        <w:rPr>
          <w:rFonts w:hint="default"/>
          <w:sz w:val="21"/>
        </w:rPr>
        <w:t>23</w:t>
      </w:r>
      <w:r>
        <w:rPr>
          <w:rFonts w:hint="eastAsia"/>
          <w:sz w:val="21"/>
        </w:rPr>
        <w:t>年法律第</w:t>
      </w:r>
      <w:r>
        <w:rPr>
          <w:rFonts w:hint="default"/>
          <w:sz w:val="21"/>
        </w:rPr>
        <w:t>108</w:t>
      </w:r>
      <w:r>
        <w:rPr>
          <w:rFonts w:hint="eastAsia"/>
          <w:sz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pPr>
        <w:pStyle w:val="35"/>
        <w:ind w:firstLine="220" w:firstLineChars="100"/>
        <w:jc w:val="center"/>
        <w:rPr>
          <w:rFonts w:hint="default"/>
          <w:color w:val="FF0000"/>
          <w:sz w:val="22"/>
        </w:rPr>
      </w:pPr>
    </w:p>
    <w:tbl>
      <w:tblPr>
        <w:tblStyle w:val="11"/>
        <w:tblW w:w="8359" w:type="dxa"/>
        <w:tblInd w:w="0" w:type="dxa"/>
        <w:tblBorders>
          <w:top w:val="none" w:color="auto" w:sz="0" w:space="0"/>
          <w:left w:val="none" w:color="auto" w:sz="0" w:space="0"/>
          <w:bottom w:val="none" w:color="auto" w:sz="0" w:space="0"/>
          <w:right w:val="none" w:color="auto" w:sz="0" w:space="0"/>
        </w:tblBorders>
        <w:tblLayout w:type="fixed"/>
        <w:tblCellMar>
          <w:left w:w="0" w:type="dxa"/>
          <w:right w:w="0" w:type="dxa"/>
        </w:tblCellMar>
        <w:tblLook w:firstRow="0" w:lastRow="0" w:firstColumn="0" w:lastColumn="0" w:noHBand="0" w:noVBand="0" w:val="0000"/>
      </w:tblPr>
      <w:tblGrid>
        <w:gridCol w:w="1413"/>
        <w:gridCol w:w="2268"/>
        <w:gridCol w:w="4678"/>
      </w:tblGrid>
      <w:tr>
        <w:trPr/>
        <w:tc>
          <w:tcPr>
            <w:tcW w:w="141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「周辺地域の住民」の範囲に加えるべき者の住所</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災害等による影響が想定される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景観に関する影響が想定される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その他</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災害等による影響が想定される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景観に関する影響が想定される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その他</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災害等による影響が想定される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景観に関する影響が想定される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その他</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他の市町村への相談の要否</w:t>
            </w:r>
          </w:p>
        </w:tc>
        <w:tc>
          <w:tcPr>
            <w:tcW w:w="6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ind w:firstLine="420" w:firstLineChars="200"/>
              <w:rPr>
                <w:rFonts w:hint="default"/>
                <w:sz w:val="21"/>
              </w:rPr>
            </w:pPr>
            <w:r>
              <w:rPr>
                <w:rFonts w:hint="eastAsia"/>
                <w:sz w:val="21"/>
              </w:rPr>
              <w:t>□</w:t>
            </w:r>
            <w:r>
              <w:rPr>
                <w:rFonts w:hint="eastAsia"/>
                <w:sz w:val="21"/>
              </w:rPr>
              <w:t xml:space="preserve"> </w:t>
            </w:r>
            <w:r>
              <w:rPr>
                <w:rFonts w:hint="eastAsia"/>
                <w:sz w:val="21"/>
              </w:rPr>
              <w:t>要（市町村：　　　　　　　　　　　　　　　　　）</w:t>
            </w:r>
          </w:p>
          <w:p>
            <w:pPr>
              <w:pStyle w:val="35"/>
              <w:ind w:firstLine="420" w:firstLineChars="200"/>
              <w:rPr>
                <w:rFonts w:hint="default"/>
                <w:sz w:val="21"/>
              </w:rPr>
            </w:pPr>
            <w:r>
              <w:rPr>
                <w:rFonts w:hint="eastAsia"/>
                <w:sz w:val="21"/>
              </w:rPr>
              <w:t>□</w:t>
            </w:r>
            <w:r>
              <w:rPr>
                <w:rFonts w:hint="eastAsia"/>
                <w:sz w:val="21"/>
              </w:rPr>
              <w:t xml:space="preserve"> </w:t>
            </w:r>
            <w:r>
              <w:rPr>
                <w:rFonts w:hint="eastAsia"/>
                <w:sz w:val="21"/>
              </w:rPr>
              <w:t>不要</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備考欄</w:t>
            </w:r>
          </w:p>
        </w:tc>
        <w:tc>
          <w:tcPr>
            <w:tcW w:w="6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p>
          <w:p>
            <w:pPr>
              <w:pStyle w:val="35"/>
              <w:rPr>
                <w:rFonts w:hint="default"/>
                <w:sz w:val="21"/>
              </w:rPr>
            </w:pPr>
          </w:p>
        </w:tc>
      </w:tr>
    </w:tbl>
    <w:p>
      <w:pPr>
        <w:pStyle w:val="35"/>
        <w:rPr>
          <w:rFonts w:hint="default"/>
          <w:sz w:val="21"/>
        </w:rPr>
      </w:pPr>
      <w:r>
        <w:rPr>
          <w:rFonts w:hint="eastAsia"/>
          <w:sz w:val="21"/>
        </w:rPr>
        <w:t>※　理由について「その他」を選択した場合はその理由を記した書類を添付する。</w:t>
      </w:r>
    </w:p>
    <w:p>
      <w:pPr>
        <w:pStyle w:val="35"/>
        <w:ind w:left="420" w:hanging="420" w:hangingChars="200"/>
        <w:rPr>
          <w:rFonts w:hint="default"/>
          <w:sz w:val="21"/>
        </w:rPr>
      </w:pPr>
      <w:r>
        <w:rPr>
          <w:rFonts w:hint="eastAsia"/>
          <w:sz w:val="21"/>
        </w:rPr>
        <w:t>※　住所の記載に代えて、「周辺地域の住民」の範囲に加えるべき者の住所が分かる地図等を添付することも可能。</w:t>
      </w:r>
    </w:p>
    <w:p>
      <w:pPr>
        <w:pStyle w:val="35"/>
        <w:ind w:right="405" w:rightChars="193"/>
        <w:jc w:val="right"/>
        <w:rPr>
          <w:rFonts w:hint="default" w:asciiTheme="minorHAnsi" w:hAnsiTheme="minorHAnsi" w:eastAsiaTheme="minorHAnsi"/>
          <w:sz w:val="20"/>
          <w:u w:val="single" w:color="auto"/>
        </w:rPr>
      </w:pPr>
      <w:r>
        <w:rPr>
          <w:rFonts w:hint="eastAsia"/>
          <w:sz w:val="21"/>
        </w:rPr>
        <w:t>担当部署：</w:t>
      </w:r>
      <w:r>
        <w:rPr>
          <w:rFonts w:hint="eastAsia"/>
          <w:sz w:val="21"/>
          <w:u w:val="single" w:color="auto"/>
        </w:rPr>
        <w:t>宮崎市環境政策課</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pPr>
      <w:widowControl w:val="0"/>
    </w:pPr>
    <w:rPr>
      <w:rFonts w:asciiTheme="minorHAnsi" w:hAnsiTheme="minorHAnsi" w:eastAsiaTheme="minorEastAsia"/>
    </w:rPr>
  </w:style>
  <w:style w:type="paragraph" w:styleId="1">
    <w:name w:val="heading 1"/>
    <w:basedOn w:val="0"/>
    <w:next w:val="0"/>
    <w:link w:val="15"/>
    <w:uiPriority w:val="0"/>
    <w:qFormat/>
    <w:pPr>
      <w:keepNext w:val="1"/>
      <w:keepLines w:val="1"/>
      <w:widowControl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widowControl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widowControl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widowControl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widowControl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widowControl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widowControl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widowControl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widowControl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widowControl w:val="1"/>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widowControl w:val="1"/>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widowControl w:val="1"/>
      <w:spacing w:before="160" w:beforeLines="0" w:beforeAutospacing="0" w:after="160" w:afterLines="0" w:afterAutospacing="0"/>
      <w:jc w:val="center"/>
    </w:pPr>
    <w:rPr>
      <w:rFonts w:ascii="ＭＳ 明朝" w:hAnsi="ＭＳ 明朝" w:eastAsia="ＭＳ 明朝"/>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widowControl w:val="1"/>
      <w:ind w:left="720"/>
      <w:contextualSpacing w:val="1"/>
    </w:pPr>
    <w:rPr>
      <w:rFonts w:ascii="ＭＳ 明朝" w:hAnsi="ＭＳ 明朝" w:eastAsia="ＭＳ 明朝"/>
    </w:r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widowControl w:val="1"/>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rFonts w:ascii="ＭＳ 明朝" w:hAnsi="ＭＳ 明朝" w:eastAsia="ＭＳ 明朝"/>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customStyle="1">
    <w:name w:val="Default"/>
    <w:next w:val="35"/>
    <w:link w:val="0"/>
    <w:uiPriority w:val="0"/>
    <w:pPr>
      <w:widowControl w:val="0"/>
      <w:autoSpaceDE w:val="0"/>
      <w:autoSpaceDN w:val="0"/>
      <w:adjustRightInd w:val="0"/>
      <w:jc w:val="left"/>
    </w:pPr>
    <w:rPr>
      <w:color w:val="000000"/>
      <w:kern w:val="0"/>
      <w:sz w:val="24"/>
    </w:rPr>
  </w:style>
  <w:style w:type="paragraph" w:styleId="36">
    <w:name w:val="header"/>
    <w:basedOn w:val="0"/>
    <w:next w:val="36"/>
    <w:link w:val="37"/>
    <w:uiPriority w:val="0"/>
    <w:pPr>
      <w:tabs>
        <w:tab w:val="center" w:leader="none" w:pos="4252"/>
        <w:tab w:val="right" w:leader="none" w:pos="8504"/>
      </w:tabs>
      <w:snapToGrid w:val="0"/>
    </w:pPr>
  </w:style>
  <w:style w:type="character" w:styleId="37" w:customStyle="1">
    <w:name w:val="ヘッダー (文字)"/>
    <w:basedOn w:val="10"/>
    <w:next w:val="37"/>
    <w:link w:val="36"/>
    <w:uiPriority w:val="0"/>
    <w:rPr>
      <w:rFonts w:asciiTheme="minorHAnsi" w:hAnsiTheme="minorHAnsi" w:eastAsiaTheme="minorEastAsia"/>
    </w:rPr>
  </w:style>
  <w:style w:type="paragraph" w:styleId="38">
    <w:name w:val="footer"/>
    <w:basedOn w:val="0"/>
    <w:next w:val="38"/>
    <w:link w:val="39"/>
    <w:uiPriority w:val="0"/>
    <w:pPr>
      <w:tabs>
        <w:tab w:val="center" w:leader="none" w:pos="4252"/>
        <w:tab w:val="right" w:leader="none" w:pos="8504"/>
      </w:tabs>
      <w:snapToGrid w:val="0"/>
    </w:pPr>
  </w:style>
  <w:style w:type="character" w:styleId="39" w:customStyle="1">
    <w:name w:val="フッター (文字)"/>
    <w:basedOn w:val="10"/>
    <w:next w:val="39"/>
    <w:link w:val="38"/>
    <w:uiPriority w:val="0"/>
    <w:rPr>
      <w:rFonts w:asciiTheme="minorHAnsi" w:hAnsiTheme="minorHAnsi" w:eastAsiaTheme="minorEastAsia"/>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Words>
  <Characters>508</Characters>
  <Application>JUST Note</Application>
  <Lines>74</Lines>
  <Paragraphs>30</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09hozen2</cp:lastModifiedBy>
  <dcterms:created xsi:type="dcterms:W3CDTF">2024-03-29T04:35:00Z</dcterms:created>
  <dcterms:modified xsi:type="dcterms:W3CDTF">2024-11-19T07:07:20Z</dcterms:modified>
  <cp:revision>2</cp:revision>
</cp:coreProperties>
</file>