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bookmarkStart w:id="0" w:name="_heading=h.gjdgxs"/>
      <w:bookmarkEnd w:id="0"/>
      <w:bookmarkStart w:id="1" w:name="_heading=h.zclk3277xv6v"/>
      <w:bookmarkEnd w:id="1"/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様式第８号（第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20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条関係）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right"/>
        <w:rPr>
          <w:rFonts w:hint="eastAsia" w:ascii="ＭＳ Ｐ明朝" w:hAnsi="ＭＳ Ｐ明朝" w:eastAsia="ＭＳ Ｐ明朝"/>
          <w:color w:val="auto"/>
          <w:kern w:val="0"/>
          <w:sz w:val="28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center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8"/>
          <w:highlight w:val="none"/>
        </w:rPr>
        <w:t>宅地造成等に関する工事許可等証明申請書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center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leftChars="0" w:right="240" w:rightChars="100" w:firstLine="0" w:firstLineChars="0"/>
        <w:jc w:val="right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宮崎市長　　　殿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center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　　　　　　　　　　　　　　　　　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 xml:space="preserve">   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申請者　住所　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firstLine="0"/>
        <w:jc w:val="center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 xml:space="preserve">   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氏名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400" w:lineRule="exact"/>
        <w:ind w:left="191" w:leftChars="0" w:right="50" w:rightChars="21" w:firstLine="0" w:firstLineChars="0"/>
        <w:jc w:val="right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40"/>
          <w:highlight w:val="none"/>
          <w:eastAsianLayout w:id="1" w:combine="1" w:combineBrackets="round"/>
        </w:rPr>
        <w:t>法人にあっては、主たる事務所の所在地、名称及び代表者の氏名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191" w:leftChars="0" w:right="-120" w:rightChars="-50" w:firstLine="0" w:firstLineChars="0"/>
        <w:jc w:val="right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240" w:leftChars="100" w:rightChars="0" w:firstLine="240" w:firstLine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2"/>
          <w:highlight w:val="none"/>
        </w:rPr>
        <w:t>宮崎市宅地造成及び特定盛土等規制法における指導要綱第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2"/>
          <w:highlight w:val="none"/>
        </w:rPr>
        <w:t>20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2"/>
          <w:highlight w:val="none"/>
        </w:rPr>
        <w:t>条第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2"/>
          <w:highlight w:val="none"/>
        </w:rPr>
        <w:t>1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2"/>
          <w:highlight w:val="none"/>
        </w:rPr>
        <w:t>項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により、以下の内容について証明願います。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480" w:leftChars="100" w:hanging="240" w:hanging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□宅地造成及び特定盛土等規制法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12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条第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1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項・第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16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条第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1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項・第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30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条第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1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項・第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35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条第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1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2" w:combine="1" w:combineBrackets="curly"/>
        </w:rPr>
        <w:t>項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に規定する許可を受けていること。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480" w:leftChars="100" w:hanging="240" w:hanging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480" w:leftChars="100" w:hanging="240" w:hanging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□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3" w:combine="1" w:combineBrackets="curly"/>
        </w:rPr>
        <w:t>宅地造成及び特定盛土規制法施行令第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3" w:combine="1" w:combineBrackets="curly"/>
        </w:rPr>
        <w:t>5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3" w:combine="1" w:combineBrackets="curly"/>
        </w:rPr>
        <w:t>条第　号宅地造成及び特定盛土規制法施行規則第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3" w:combine="1" w:combineBrackets="curly"/>
        </w:rPr>
        <w:t>8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3" w:combine="1" w:combineBrackets="curly"/>
        </w:rPr>
        <w:t>条　号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に該当し、宅地造成及び特定盛土等規制法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480" w:leftChars="100" w:hanging="240" w:hanging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719" w:leftChars="171" w:hanging="360" w:hangingChars="9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4" w:combine="1" w:combineBrackets="curly"/>
        </w:rPr>
        <w:t>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4" w:combine="1" w:combineBrackets="curly"/>
        </w:rPr>
        <w:t>12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4" w:combine="1" w:combineBrackets="curly"/>
        </w:rPr>
        <w:t>条第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4" w:combine="1" w:combineBrackets="curly"/>
        </w:rPr>
        <w:t>1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4" w:combine="1" w:combineBrackets="curly"/>
        </w:rPr>
        <w:t>項第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4" w:combine="1" w:combineBrackets="curly"/>
        </w:rPr>
        <w:t>30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4" w:combine="1" w:combineBrackets="curly"/>
        </w:rPr>
        <w:t>条第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4" w:combine="1" w:combineBrackets="curly"/>
        </w:rPr>
        <w:t>1</w:t>
      </w:r>
      <w:r>
        <w:rPr>
          <w:rFonts w:hint="eastAsia" w:ascii="ＭＳ Ｐ明朝" w:hAnsi="ＭＳ Ｐ明朝" w:eastAsia="ＭＳ Ｐ明朝"/>
          <w:kern w:val="0"/>
          <w:sz w:val="40"/>
          <w:highlight w:val="none"/>
          <w:eastAsianLayout w:id="4" w:combine="1" w:combineBrackets="curly"/>
        </w:rPr>
        <w:t>項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に規定する許可を要しないこと。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480" w:leftChars="100" w:hanging="240" w:hanging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480" w:leftChars="100" w:hanging="240" w:hanging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kern w:val="2"/>
          <w:sz w:val="22"/>
          <w:highlight w:val="none"/>
        </w:rPr>
        <w:t>□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宅地造成及び特定盛土等規制法第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27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条第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1</w:t>
      </w: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項の規定による届出を行ったこと。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480" w:leftChars="100" w:hanging="240" w:hanging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kern w:val="2"/>
          <w:sz w:val="22"/>
          <w:highlight w:val="none"/>
        </w:rPr>
        <w:t>□</w:t>
      </w:r>
      <w:r>
        <w:rPr>
          <w:rFonts w:hint="eastAsia" w:ascii="ＭＳ Ｐ明朝" w:hAnsi="ＭＳ Ｐ明朝" w:eastAsia="ＭＳ Ｐ明朝"/>
          <w:kern w:val="2"/>
          <w:sz w:val="21"/>
          <w:highlight w:val="none"/>
        </w:rPr>
        <w:t>宅地造成及び特定盛土等規制</w:t>
      </w:r>
      <w:r>
        <w:rPr>
          <w:rFonts w:hint="eastAsia" w:ascii="ＭＳ Ｐ明朝" w:hAnsi="ＭＳ Ｐ明朝" w:eastAsia="ＭＳ Ｐ明朝"/>
          <w:color w:val="000000"/>
          <w:kern w:val="2"/>
          <w:sz w:val="21"/>
          <w:highlight w:val="none"/>
        </w:rPr>
        <w:t>法第</w:t>
      </w:r>
      <w:r>
        <w:rPr>
          <w:rFonts w:hint="eastAsia" w:ascii="ＭＳ Ｐ明朝" w:hAnsi="ＭＳ Ｐ明朝" w:eastAsia="ＭＳ Ｐ明朝"/>
          <w:color w:val="000000"/>
          <w:kern w:val="2"/>
          <w:sz w:val="21"/>
          <w:highlight w:val="none"/>
        </w:rPr>
        <w:t>2</w:t>
      </w:r>
      <w:r>
        <w:rPr>
          <w:rFonts w:hint="eastAsia" w:ascii="ＭＳ Ｐ明朝" w:hAnsi="ＭＳ Ｐ明朝" w:eastAsia="ＭＳ Ｐ明朝"/>
          <w:color w:val="000000"/>
          <w:kern w:val="2"/>
          <w:sz w:val="21"/>
          <w:highlight w:val="none"/>
        </w:rPr>
        <w:t>条第</w:t>
      </w:r>
      <w:r>
        <w:rPr>
          <w:rFonts w:hint="eastAsia" w:ascii="ＭＳ Ｐ明朝" w:hAnsi="ＭＳ Ｐ明朝" w:eastAsia="ＭＳ Ｐ明朝"/>
          <w:color w:val="000000"/>
          <w:kern w:val="2"/>
          <w:sz w:val="21"/>
          <w:highlight w:val="none"/>
        </w:rPr>
        <w:t>2</w:t>
      </w:r>
      <w:r>
        <w:rPr>
          <w:rFonts w:hint="eastAsia" w:ascii="ＭＳ Ｐ明朝" w:hAnsi="ＭＳ Ｐ明朝" w:eastAsia="ＭＳ Ｐ明朝"/>
          <w:color w:val="000000"/>
          <w:kern w:val="2"/>
          <w:sz w:val="21"/>
          <w:highlight w:val="none"/>
        </w:rPr>
        <w:t>号に規定する宅地造成及び法第</w:t>
      </w:r>
      <w:r>
        <w:rPr>
          <w:rFonts w:hint="eastAsia" w:ascii="ＭＳ Ｐ明朝" w:hAnsi="ＭＳ Ｐ明朝" w:eastAsia="ＭＳ Ｐ明朝"/>
          <w:color w:val="000000"/>
          <w:kern w:val="2"/>
          <w:sz w:val="21"/>
          <w:highlight w:val="none"/>
        </w:rPr>
        <w:t>2</w:t>
      </w:r>
      <w:r>
        <w:rPr>
          <w:rFonts w:hint="eastAsia" w:ascii="ＭＳ Ｐ明朝" w:hAnsi="ＭＳ Ｐ明朝" w:eastAsia="ＭＳ Ｐ明朝"/>
          <w:color w:val="000000"/>
          <w:kern w:val="2"/>
          <w:sz w:val="21"/>
          <w:highlight w:val="none"/>
        </w:rPr>
        <w:t>条第</w:t>
      </w:r>
      <w:r>
        <w:rPr>
          <w:rFonts w:hint="eastAsia" w:ascii="ＭＳ Ｐ明朝" w:hAnsi="ＭＳ Ｐ明朝" w:eastAsia="ＭＳ Ｐ明朝"/>
          <w:color w:val="000000"/>
          <w:kern w:val="2"/>
          <w:sz w:val="21"/>
          <w:highlight w:val="none"/>
        </w:rPr>
        <w:t>3</w:t>
      </w:r>
      <w:r>
        <w:rPr>
          <w:rFonts w:hint="eastAsia" w:ascii="ＭＳ Ｐ明朝" w:hAnsi="ＭＳ Ｐ明朝" w:eastAsia="ＭＳ Ｐ明朝"/>
          <w:color w:val="000000"/>
          <w:kern w:val="2"/>
          <w:sz w:val="21"/>
          <w:highlight w:val="none"/>
        </w:rPr>
        <w:t>号に規定する特定盛土等に関する工事に該当しないこと。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480" w:leftChars="100" w:hanging="240" w:hanging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480" w:leftChars="100" w:hanging="240" w:hangingChars="100"/>
        <w:jc w:val="center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記</w:t>
      </w:r>
    </w:p>
    <w:tbl>
      <w:tblPr>
        <w:tblStyle w:val="11"/>
        <w:tblW w:w="9219" w:type="dxa"/>
        <w:jc w:val="left"/>
        <w:tblInd w:w="2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052"/>
        <w:gridCol w:w="5167"/>
      </w:tblGrid>
      <w:tr>
        <w:trPr>
          <w:trHeight w:val="1181" w:hRule="atLeast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96" w:lineRule="exact"/>
              <w:ind w:left="121" w:leftChars="0" w:right="121" w:rightChars="0"/>
              <w:jc w:val="distribute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  <w:t>工事主の住所及び氏名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96" w:lineRule="exact"/>
              <w:ind w:left="121" w:leftChars="0" w:right="121" w:rightChars="0"/>
              <w:jc w:val="distribute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  <w:t>（法人にあっては、主たる事務所の所在地及び名称並びに代表者の氏名）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96" w:lineRule="exact"/>
              <w:ind w:leftChars="0" w:right="121" w:rightChars="0"/>
              <w:jc w:val="left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</w:p>
        </w:tc>
      </w:tr>
      <w:tr>
        <w:trPr>
          <w:trHeight w:val="432" w:hRule="atLeast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96" w:lineRule="exact"/>
              <w:ind w:left="121" w:leftChars="0" w:right="121" w:rightChars="0"/>
              <w:jc w:val="distribute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  <w:t>土地の所在地及び地番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96" w:lineRule="exact"/>
              <w:ind w:leftChars="0" w:right="121" w:rightChars="0"/>
              <w:jc w:val="both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</w:p>
        </w:tc>
      </w:tr>
      <w:tr>
        <w:trPr>
          <w:trHeight w:val="432" w:hRule="atLeast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96" w:lineRule="exact"/>
              <w:ind w:left="121" w:leftChars="0" w:right="121" w:rightChars="0"/>
              <w:jc w:val="distribute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  <w:t>土地の面積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96" w:lineRule="exact"/>
              <w:ind w:leftChars="0" w:right="121" w:rightChars="0"/>
              <w:jc w:val="right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  <w:t>㎡　　　　</w:t>
            </w:r>
          </w:p>
        </w:tc>
      </w:tr>
      <w:tr>
        <w:trPr>
          <w:trHeight w:val="432" w:hRule="atLeast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0"/>
              <w:spacing w:line="296" w:lineRule="exact"/>
              <w:ind w:left="121" w:leftChars="0" w:right="121" w:rightChars="0"/>
              <w:jc w:val="distribute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  <w:t>許可申請時における</w:t>
            </w:r>
          </w:p>
          <w:p>
            <w:pPr>
              <w:pStyle w:val="0"/>
              <w:spacing w:line="296" w:lineRule="exact"/>
              <w:ind w:left="121" w:leftChars="0" w:right="121" w:rightChars="0"/>
              <w:jc w:val="distribute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  <w:t>工事完了後の土地利用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0"/>
              <w:spacing w:line="296" w:lineRule="exact"/>
              <w:ind w:leftChars="0" w:right="121" w:rightChars="0"/>
              <w:jc w:val="both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</w:p>
        </w:tc>
      </w:tr>
      <w:tr>
        <w:trPr>
          <w:trHeight w:val="426" w:hRule="atLeast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96" w:lineRule="exact"/>
              <w:ind w:left="121" w:leftChars="0" w:right="121" w:rightChars="0"/>
              <w:jc w:val="distribute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  <w:t>許可年月日及び番号</w:t>
            </w:r>
          </w:p>
        </w:tc>
        <w:tc>
          <w:tcPr>
            <w:tcW w:w="5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296" w:lineRule="exact"/>
              <w:ind w:leftChars="0" w:right="121" w:rightChars="0"/>
              <w:jc w:val="center"/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  <w:sz w:val="21"/>
                <w:highlight w:val="none"/>
              </w:rPr>
              <w:t>　　　年　　月　　日　　　　第　　　号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　備考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0" w:leftChars="0" w:right="0" w:rightChars="0" w:firstLine="210" w:firstLine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１　証明を願い出る内容について☑を記し、該当する条文を〇印で囲み、該当号を記載すること。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0" w:leftChars="0" w:right="0" w:rightChars="0" w:firstLine="210" w:firstLine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２　位置図、土地の平面図及び土地の断面図、その他市長が必要と認める図書を添付すること。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Chars="0" w:rightChars="0" w:firstLine="240" w:firstLineChars="1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Chars="0" w:rightChars="0" w:firstLine="480" w:firstLineChars="20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上記申請のとおり、相違ないことを証明します。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　　　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Chars="0" w:right="240" w:rightChars="100"/>
        <w:jc w:val="right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宮崎市長　　清山知憲</w:t>
      </w:r>
      <w:bookmarkStart w:id="2" w:name="_GoBack"/>
      <w:bookmarkEnd w:id="2"/>
      <w:r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  <w:t>　　印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="630" w:hanging="630"/>
        <w:jc w:val="both"/>
        <w:rPr>
          <w:rFonts w:hint="eastAsia" w:ascii="ＭＳ Ｐ明朝" w:hAnsi="ＭＳ Ｐ明朝" w:eastAsia="ＭＳ Ｐ明朝"/>
          <w:color w:val="auto"/>
          <w:kern w:val="0"/>
          <w:sz w:val="21"/>
          <w:highlight w:val="none"/>
        </w:rPr>
      </w:pPr>
      <w:r>
        <w:rPr>
          <w:rFonts w:hint="eastAsia" w:ascii="ＭＳ Ｐ明朝" w:hAnsi="ＭＳ Ｐ明朝" w:eastAsia="ＭＳ Ｐ明朝"/>
          <w:vanish w:val="1"/>
          <w:color w:val="auto"/>
          <w:kern w:val="0"/>
          <w:sz w:val="21"/>
          <w:highlight w:val="none"/>
        </w:rPr>
        <w:t>個人情報開示請求書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96" w:lineRule="exact"/>
        <w:ind w:leftChars="0" w:rightChars="0" w:hanging="240" w:hangingChars="100"/>
        <w:jc w:val="both"/>
        <w:rPr>
          <w:rFonts w:hint="eastAsia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1"/>
          <w:highlight w:val="none"/>
        </w:rPr>
        <w:t>　</w:t>
      </w:r>
    </w:p>
    <w:p>
      <w:pPr>
        <w:pStyle w:val="0"/>
        <w:spacing w:before="0" w:beforeLines="0" w:beforeAutospacing="0" w:after="0" w:afterLines="0" w:afterAutospacing="0" w:line="432" w:lineRule="atLeast"/>
        <w:ind w:left="191"/>
        <w:rPr>
          <w:rFonts w:hint="eastAsia" w:ascii="ＭＳ Ｐ明朝" w:hAnsi="ＭＳ Ｐ明朝" w:eastAsia="ＭＳ Ｐ明朝"/>
          <w:color w:val="0000FF"/>
          <w:sz w:val="22"/>
          <w:highlight w:val="none"/>
        </w:rPr>
      </w:pPr>
    </w:p>
    <w:sectPr>
      <w:type w:val="continuous"/>
      <w:pgSz w:w="11906" w:h="16838"/>
      <w:pgMar w:top="1133" w:right="1309" w:bottom="1133" w:left="1417" w:header="0" w:footer="0" w:gutter="0"/>
      <w:pgNumType w:start="1"/>
      <w:cols w:space="720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720"/>
  <w:defaultTableStyle w:val="44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rPr/>
  </w:style>
  <w:style w:type="paragraph" w:styleId="1">
    <w:name w:val="heading 1"/>
    <w:basedOn w:val="17"/>
    <w:next w:val="17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48"/>
    </w:rPr>
  </w:style>
  <w:style w:type="paragraph" w:styleId="2">
    <w:name w:val="heading 2"/>
    <w:basedOn w:val="17"/>
    <w:next w:val="17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b w:val="1"/>
      <w:sz w:val="36"/>
    </w:rPr>
  </w:style>
  <w:style w:type="paragraph" w:styleId="3">
    <w:name w:val="heading 3"/>
    <w:basedOn w:val="17"/>
    <w:next w:val="17"/>
    <w:link w:val="0"/>
    <w:uiPriority w:val="0"/>
    <w:pPr>
      <w:keepNext w:val="1"/>
      <w:keepLines w:val="1"/>
      <w:pageBreakBefore w:val="0"/>
      <w:spacing w:before="280" w:beforeLines="0" w:beforeAutospacing="0" w:after="80" w:afterLines="0" w:afterAutospacing="0"/>
    </w:pPr>
    <w:rPr>
      <w:b w:val="1"/>
      <w:sz w:val="28"/>
    </w:rPr>
  </w:style>
  <w:style w:type="paragraph" w:styleId="4">
    <w:name w:val="heading 4"/>
    <w:basedOn w:val="17"/>
    <w:next w:val="17"/>
    <w:link w:val="0"/>
    <w:uiPriority w:val="0"/>
    <w:pPr>
      <w:keepNext w:val="1"/>
      <w:keepLines w:val="1"/>
      <w:pageBreakBefore w:val="0"/>
      <w:spacing w:before="240" w:beforeLines="0" w:beforeAutospacing="0" w:after="40" w:afterLines="0" w:afterAutospacing="0"/>
    </w:pPr>
    <w:rPr>
      <w:b w:val="1"/>
      <w:sz w:val="24"/>
    </w:rPr>
  </w:style>
  <w:style w:type="paragraph" w:styleId="5">
    <w:name w:val="heading 5"/>
    <w:basedOn w:val="17"/>
    <w:next w:val="17"/>
    <w:link w:val="0"/>
    <w:uiPriority w:val="0"/>
    <w:pPr>
      <w:keepNext w:val="1"/>
      <w:keepLines w:val="1"/>
      <w:pageBreakBefore w:val="0"/>
      <w:spacing w:before="220" w:beforeLines="0" w:beforeAutospacing="0" w:after="40" w:afterLines="0" w:afterAutospacing="0"/>
    </w:pPr>
    <w:rPr>
      <w:b w:val="1"/>
      <w:sz w:val="22"/>
    </w:rPr>
  </w:style>
  <w:style w:type="paragraph" w:styleId="6">
    <w:name w:val="heading 6"/>
    <w:basedOn w:val="17"/>
    <w:next w:val="17"/>
    <w:link w:val="0"/>
    <w:uiPriority w:val="0"/>
    <w:pPr>
      <w:keepNext w:val="1"/>
      <w:keepLines w:val="1"/>
      <w:pageBreakBefore w:val="0"/>
      <w:spacing w:before="200" w:beforeLines="0" w:beforeAutospacing="0" w:after="40" w:afterLines="0" w:afterAutospacing="0"/>
    </w:pPr>
    <w:rPr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rmal"/>
    <w:next w:val="15"/>
    <w:link w:val="0"/>
    <w:uiPriority w:val="0"/>
    <w:rPr/>
  </w:style>
  <w:style w:type="paragraph" w:styleId="16">
    <w:name w:val="Title"/>
    <w:basedOn w:val="15"/>
    <w:next w:val="15"/>
    <w:link w:val="0"/>
    <w:uiPriority w:val="0"/>
    <w:pPr>
      <w:keepNext w:val="1"/>
      <w:keepLines w:val="1"/>
      <w:pageBreakBefore w:val="0"/>
      <w:widowControl w:val="1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both"/>
    </w:pPr>
    <w:rPr>
      <w:rFonts w:ascii="游明朝" w:hAnsi="游明朝" w:eastAsia="游明朝"/>
      <w:b w:val="1"/>
      <w:color w:val="000000"/>
      <w:sz w:val="72"/>
      <w:u w:val="none" w:color="auto"/>
      <w:shd w:val="clear" w:color="auto" w:fill="auto"/>
      <w:vertAlign w:val="baseline"/>
    </w:rPr>
  </w:style>
  <w:style w:type="paragraph" w:styleId="17" w:customStyle="1">
    <w:name w:val="normal1"/>
    <w:next w:val="17"/>
    <w:link w:val="0"/>
    <w:uiPriority w:val="0"/>
    <w:rPr/>
  </w:style>
  <w:style w:type="paragraph" w:styleId="18">
    <w:name w:val="Subtitle"/>
    <w:basedOn w:val="17"/>
    <w:next w:val="17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2">
    <w:name w:val="Placeholder Text"/>
    <w:basedOn w:val="10"/>
    <w:next w:val="22"/>
    <w:link w:val="0"/>
    <w:uiPriority w:val="0"/>
    <w:rPr>
      <w:color w:val="808080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Note Heading"/>
    <w:basedOn w:val="0"/>
    <w:next w:val="0"/>
    <w:link w:val="25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5" w:customStyle="1">
    <w:name w:val="記 (文字)"/>
    <w:basedOn w:val="10"/>
    <w:next w:val="25"/>
    <w:link w:val="24"/>
    <w:uiPriority w:val="0"/>
    <w:qFormat/>
    <w:rPr>
      <w:rFonts w:ascii="ＭＳ 明朝" w:hAnsi="ＭＳ 明朝" w:eastAsia="ＭＳ 明朝"/>
    </w:rPr>
  </w:style>
  <w:style w:type="table" w:styleId="26" w:customStyle="1">
    <w:name w:val="Table Normal"/>
    <w:basedOn w:val="11"/>
    <w:next w:val="26"/>
    <w:link w:val="0"/>
    <w:uiPriority w:val="0"/>
    <w:tblPr>
      <w:tblStyleRowBandSize w:val="1"/>
      <w:tblStyleColBandSize w:val="1"/>
    </w:tblPr>
    <w:trPr/>
    <w:tcPr/>
  </w:style>
  <w:style w:type="table" w:styleId="27" w:customStyle="1">
    <w:name w:val="Table Normal1"/>
    <w:basedOn w:val="11"/>
    <w:next w:val="27"/>
    <w:link w:val="0"/>
    <w:uiPriority w:val="0"/>
    <w:tblPr>
      <w:tblStyleRowBandSize w:val="1"/>
      <w:tblStyleColBandSize w:val="1"/>
    </w:tblPr>
    <w:trPr/>
    <w:tcPr/>
  </w:style>
  <w:style w:type="table" w:styleId="28" w:customStyle="1">
    <w:name w:val="4"/>
    <w:basedOn w:val="27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29" w:customStyle="1">
    <w:name w:val="5"/>
    <w:basedOn w:val="27"/>
    <w:next w:val="29"/>
    <w:link w:val="0"/>
    <w:uiPriority w:val="0"/>
    <w:tblPr>
      <w:tblStyleRowBandSize w:val="1"/>
      <w:tblStyleColBandSize w:val="1"/>
      <w:tblCellMar>
        <w:top w:w="100" w:type="dxa"/>
        <w:bottom w:w="100" w:type="dxa"/>
        <w:left w:w="100" w:type="dxa"/>
        <w:right w:w="100" w:type="dxa"/>
      </w:tblCellMar>
    </w:tblPr>
    <w:trPr/>
    <w:tcPr/>
  </w:style>
  <w:style w:type="table" w:styleId="30" w:customStyle="1">
    <w:name w:val="6"/>
    <w:basedOn w:val="27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1" w:customStyle="1">
    <w:name w:val="7"/>
    <w:basedOn w:val="27"/>
    <w:next w:val="31"/>
    <w:link w:val="0"/>
    <w:uiPriority w:val="0"/>
    <w:tblPr>
      <w:tblStyleRowBandSize w:val="1"/>
      <w:tblStyleColBandSize w:val="1"/>
      <w:tblCellMar>
        <w:top w:w="100" w:type="dxa"/>
        <w:bottom w:w="100" w:type="dxa"/>
        <w:left w:w="100" w:type="dxa"/>
        <w:right w:w="100" w:type="dxa"/>
      </w:tblCellMar>
    </w:tblPr>
    <w:trPr/>
    <w:tcPr/>
  </w:style>
  <w:style w:type="table" w:styleId="32" w:customStyle="1">
    <w:name w:val="8"/>
    <w:basedOn w:val="27"/>
    <w:next w:val="32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3" w:customStyle="1">
    <w:name w:val="9"/>
    <w:basedOn w:val="27"/>
    <w:next w:val="33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4" w:customStyle="1">
    <w:name w:val="10"/>
    <w:basedOn w:val="27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right w:w="0" w:type="dxa"/>
      </w:tblCellMar>
    </w:tblPr>
    <w:trPr/>
    <w:tcPr/>
  </w:style>
  <w:style w:type="table" w:styleId="35" w:customStyle="1">
    <w:name w:val="17"/>
    <w:basedOn w:val="26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36" w:customStyle="1">
    <w:name w:val="18"/>
    <w:basedOn w:val="26"/>
    <w:next w:val="36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37" w:customStyle="1">
    <w:name w:val="19"/>
    <w:basedOn w:val="26"/>
    <w:next w:val="37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38" w:customStyle="1">
    <w:name w:val="20"/>
    <w:basedOn w:val="26"/>
    <w:next w:val="38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39" w:customStyle="1">
    <w:name w:val="21"/>
    <w:basedOn w:val="26"/>
    <w:next w:val="39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40" w:customStyle="1">
    <w:name w:val="22"/>
    <w:basedOn w:val="26"/>
    <w:next w:val="40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41" w:customStyle="1">
    <w:name w:val="23"/>
    <w:basedOn w:val="26"/>
    <w:next w:val="41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42" w:customStyle="1">
    <w:name w:val="24"/>
    <w:basedOn w:val="26"/>
    <w:next w:val="42"/>
    <w:link w:val="0"/>
    <w:uiPriority w:val="0"/>
    <w:tblPr>
      <w:tblStyleRowBandSize w:val="1"/>
      <w:tblStyleColBandSize w:val="1"/>
      <w:tblCellMar>
        <w:top w:w="0" w:type="dxa"/>
        <w:bottom w:w="0" w:type="dxa"/>
        <w:left w:w="115" w:type="dxa"/>
        <w:right w:w="115" w:type="dxa"/>
      </w:tblCellMar>
    </w:tblPr>
    <w:trPr/>
    <w:tcPr/>
  </w:style>
  <w:style w:type="table" w:styleId="43">
    <w:name w:val="Table Grid"/>
    <w:basedOn w:val="11"/>
    <w:next w:val="43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（シンプル 1）"/>
    <w:basedOn w:val="11"/>
    <w:next w:val="4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3780</TotalTime>
  <Pages>1</Pages>
  <Words>23</Words>
  <Characters>604</Characters>
  <Application>JUST Note</Application>
  <Lines>45</Lines>
  <Paragraphs>30</Paragraphs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Y0310478</cp:lastModifiedBy>
  <cp:lastPrinted>2025-03-25T01:56:31Z</cp:lastPrinted>
  <dcterms:modified xsi:type="dcterms:W3CDTF">2025-05-12T07:08:21Z</dcterms:modified>
  <cp:revision>178</cp:revision>
</cp:coreProperties>
</file>